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EB5A99" w:rsidP="002B089D">
      <w:pPr>
        <w:jc w:val="center"/>
        <w:rPr>
          <w:b/>
          <w:sz w:val="19"/>
          <w:szCs w:val="21"/>
          <w:u w:val="single"/>
        </w:rPr>
      </w:pPr>
      <w:bookmarkStart w:id="0" w:name="_GoBack"/>
      <w:bookmarkEnd w:id="0"/>
      <w:r>
        <w:rPr>
          <w:b/>
          <w:sz w:val="19"/>
          <w:szCs w:val="21"/>
          <w:u w:val="single"/>
        </w:rPr>
        <w:t>OCB AWARD NUMBER: 2213</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D17562" w:rsidP="00291E8D">
            <w:pPr>
              <w:rPr>
                <w:b/>
                <w:sz w:val="20"/>
              </w:rPr>
            </w:pPr>
            <w:r>
              <w:rPr>
                <w:b/>
                <w:sz w:val="20"/>
              </w:rPr>
              <w:t>ARB SUMMARY # 2213</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D17562" w:rsidP="00291E8D">
            <w:pPr>
              <w:rPr>
                <w:b/>
                <w:sz w:val="20"/>
              </w:rPr>
            </w:pPr>
            <w:r>
              <w:rPr>
                <w:b/>
                <w:sz w:val="20"/>
              </w:rPr>
              <w:t>25-12-20111128-0013-05-02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D17562" w:rsidP="0079401B">
            <w:pPr>
              <w:ind w:left="432" w:hanging="432"/>
              <w:rPr>
                <w:b/>
                <w:sz w:val="20"/>
              </w:rPr>
            </w:pPr>
            <w:r>
              <w:rPr>
                <w:b/>
                <w:sz w:val="20"/>
              </w:rPr>
              <w:t>Ohio Department of Natural Resources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17562" w:rsidP="00291E8D">
            <w:pPr>
              <w:ind w:left="432" w:hanging="432"/>
              <w:rPr>
                <w:b/>
                <w:sz w:val="20"/>
              </w:rPr>
            </w:pPr>
            <w:r>
              <w:rPr>
                <w:b/>
                <w:sz w:val="20"/>
              </w:rPr>
              <w:t>Fraternal Order of Police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17562" w:rsidP="00291E8D">
            <w:pPr>
              <w:ind w:left="432" w:hanging="432"/>
              <w:rPr>
                <w:b/>
                <w:sz w:val="20"/>
              </w:rPr>
            </w:pPr>
            <w:r>
              <w:rPr>
                <w:b/>
                <w:sz w:val="20"/>
              </w:rPr>
              <w:t>Sherrie Passmore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D17562" w:rsidP="00291E8D">
            <w:pPr>
              <w:ind w:left="432" w:hanging="432"/>
              <w:rPr>
                <w:b/>
                <w:sz w:val="20"/>
              </w:rPr>
            </w:pPr>
            <w:r>
              <w:rPr>
                <w:b/>
                <w:sz w:val="20"/>
              </w:rPr>
              <w:t>Paul Lallier and Paul Creech</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17562" w:rsidP="00291E8D">
            <w:pPr>
              <w:ind w:left="432" w:hanging="432"/>
              <w:rPr>
                <w:b/>
                <w:sz w:val="20"/>
              </w:rPr>
            </w:pPr>
            <w:r>
              <w:rPr>
                <w:b/>
                <w:sz w:val="20"/>
              </w:rPr>
              <w:t>Jackie Sebastian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D17562" w:rsidP="00291E8D">
            <w:pPr>
              <w:ind w:left="432" w:hanging="432"/>
              <w:rPr>
                <w:b/>
                <w:sz w:val="20"/>
              </w:rPr>
            </w:pPr>
            <w:r>
              <w:rPr>
                <w:b/>
                <w:sz w:val="20"/>
              </w:rPr>
              <w:t>Paul L. Cox</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D17562" w:rsidP="00291E8D">
            <w:pPr>
              <w:ind w:left="432" w:hanging="432"/>
              <w:rPr>
                <w:b/>
                <w:sz w:val="20"/>
              </w:rPr>
            </w:pPr>
            <w:r>
              <w:rPr>
                <w:b/>
                <w:sz w:val="20"/>
              </w:rPr>
              <w:t>6-3</w:t>
            </w:r>
            <w:r w:rsidR="00B80BA3">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D17562" w:rsidP="00291E8D">
            <w:pPr>
              <w:ind w:left="432" w:hanging="432"/>
              <w:rPr>
                <w:b/>
                <w:sz w:val="20"/>
              </w:rPr>
            </w:pPr>
            <w:r>
              <w:rPr>
                <w:b/>
                <w:sz w:val="20"/>
              </w:rPr>
              <w:t>7-29</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DE2F2A"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D17562" w:rsidP="00D17562">
            <w:pPr>
              <w:ind w:left="432" w:hanging="432"/>
              <w:rPr>
                <w:b/>
                <w:sz w:val="20"/>
              </w:rPr>
            </w:pPr>
            <w:r>
              <w:rPr>
                <w:b/>
                <w:sz w:val="20"/>
              </w:rPr>
              <w:t>Article 22</w:t>
            </w:r>
            <w:r w:rsidR="00A7447B">
              <w:rPr>
                <w:b/>
                <w:sz w:val="20"/>
              </w:rPr>
              <w:t xml:space="preserve">- </w:t>
            </w:r>
            <w:r>
              <w:rPr>
                <w:b/>
                <w:sz w:val="20"/>
              </w:rPr>
              <w:t>Hours of Work and Overtime</w:t>
            </w:r>
            <w:r w:rsidR="00AE06C5">
              <w:rPr>
                <w:b/>
                <w:sz w:val="20"/>
              </w:rPr>
              <w:t>,</w:t>
            </w:r>
            <w:r w:rsidR="00A7447B">
              <w:rPr>
                <w:b/>
                <w:sz w:val="20"/>
              </w:rPr>
              <w:t xml:space="preserve"> </w:t>
            </w:r>
            <w:r>
              <w:rPr>
                <w:b/>
                <w:sz w:val="20"/>
              </w:rPr>
              <w:t>Article 38</w:t>
            </w:r>
            <w:r w:rsidR="00262957">
              <w:rPr>
                <w:b/>
                <w:sz w:val="20"/>
              </w:rPr>
              <w:t xml:space="preserve">- </w:t>
            </w:r>
            <w:r>
              <w:rPr>
                <w:b/>
                <w:sz w:val="20"/>
              </w:rPr>
              <w:t>Holidays</w:t>
            </w:r>
            <w:r w:rsidR="00262957">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E6656D" w:rsidP="00291E8D">
            <w:pPr>
              <w:ind w:left="319" w:hanging="342"/>
              <w:rPr>
                <w:b/>
                <w:sz w:val="20"/>
              </w:rPr>
            </w:pPr>
            <w:r>
              <w:rPr>
                <w:b/>
                <w:sz w:val="20"/>
              </w:rPr>
              <w:t>Holidays- In General 116.101</w:t>
            </w:r>
          </w:p>
        </w:tc>
      </w:tr>
    </w:tbl>
    <w:p w:rsidR="00695745" w:rsidRPr="00695745" w:rsidRDefault="002B089D" w:rsidP="00695745">
      <w:pPr>
        <w:jc w:val="both"/>
        <w:rPr>
          <w:b/>
          <w:sz w:val="21"/>
          <w:szCs w:val="21"/>
        </w:rPr>
      </w:pPr>
      <w:r w:rsidRPr="0040582F">
        <w:rPr>
          <w:b/>
          <w:sz w:val="21"/>
          <w:szCs w:val="21"/>
        </w:rPr>
        <w:t xml:space="preserve">HOLDING: Grievance </w:t>
      </w:r>
      <w:r w:rsidR="0047722A">
        <w:rPr>
          <w:b/>
          <w:sz w:val="21"/>
          <w:szCs w:val="21"/>
        </w:rPr>
        <w:t xml:space="preserve">DENIED. </w:t>
      </w:r>
      <w:r w:rsidR="005537FB">
        <w:rPr>
          <w:b/>
          <w:sz w:val="21"/>
          <w:szCs w:val="21"/>
        </w:rPr>
        <w:t xml:space="preserve">The Employer did not violate Article 22.02 by scheduling the Grievants to observe holidays with pay, when those holidays fell on days the Grievants normally would have been scheduled to work. The Employer did not schedule the Grievants off of work solely to avoid overtime pay. In contrast, the Grievants were scheduled off of work for efficiency reasons. </w:t>
      </w:r>
    </w:p>
    <w:p w:rsidR="00830187" w:rsidRDefault="00830187" w:rsidP="002B089D">
      <w:pPr>
        <w:jc w:val="both"/>
        <w:rPr>
          <w:b/>
          <w:sz w:val="21"/>
          <w:szCs w:val="21"/>
        </w:rPr>
      </w:pPr>
    </w:p>
    <w:p w:rsidR="00D17562" w:rsidRDefault="00D17562" w:rsidP="002B089D">
      <w:pPr>
        <w:jc w:val="both"/>
        <w:rPr>
          <w:sz w:val="21"/>
          <w:szCs w:val="21"/>
        </w:rPr>
      </w:pPr>
      <w:r>
        <w:rPr>
          <w:sz w:val="21"/>
          <w:szCs w:val="21"/>
        </w:rPr>
        <w:t>The Grievants are Park Officers. The Grievants wer</w:t>
      </w:r>
      <w:r w:rsidR="005A025A">
        <w:rPr>
          <w:sz w:val="21"/>
          <w:szCs w:val="21"/>
        </w:rPr>
        <w:t>e scheduled</w:t>
      </w:r>
      <w:r w:rsidR="009D76EC">
        <w:rPr>
          <w:sz w:val="21"/>
          <w:szCs w:val="21"/>
        </w:rPr>
        <w:t xml:space="preserve"> off of work</w:t>
      </w:r>
      <w:r w:rsidR="005A025A">
        <w:rPr>
          <w:sz w:val="21"/>
          <w:szCs w:val="21"/>
        </w:rPr>
        <w:t xml:space="preserve"> to observe several h</w:t>
      </w:r>
      <w:r>
        <w:rPr>
          <w:sz w:val="21"/>
          <w:szCs w:val="21"/>
        </w:rPr>
        <w:t xml:space="preserve">olidays. For each of these holidays, </w:t>
      </w:r>
      <w:r w:rsidR="009D76EC">
        <w:rPr>
          <w:sz w:val="21"/>
          <w:szCs w:val="21"/>
        </w:rPr>
        <w:t xml:space="preserve">the </w:t>
      </w:r>
      <w:r>
        <w:rPr>
          <w:sz w:val="21"/>
          <w:szCs w:val="21"/>
        </w:rPr>
        <w:t xml:space="preserve">Grievants were given pay.  Grievant Lallier typically had Tuesday, Wednesday, and Thursday off. In 2011, Christmas fell on a Sunday and the Employer scheduled Grievant Lallier off that day to observe the </w:t>
      </w:r>
      <w:r w:rsidR="005A025A">
        <w:rPr>
          <w:sz w:val="21"/>
          <w:szCs w:val="21"/>
        </w:rPr>
        <w:t>h</w:t>
      </w:r>
      <w:r>
        <w:rPr>
          <w:sz w:val="21"/>
          <w:szCs w:val="21"/>
        </w:rPr>
        <w:t>oliday and scheduled him off the next three days</w:t>
      </w:r>
      <w:r w:rsidR="005A025A">
        <w:rPr>
          <w:sz w:val="21"/>
          <w:szCs w:val="21"/>
        </w:rPr>
        <w:t xml:space="preserve">, December 26 to </w:t>
      </w:r>
      <w:r>
        <w:rPr>
          <w:sz w:val="21"/>
          <w:szCs w:val="21"/>
        </w:rPr>
        <w:t>December 28. On the s</w:t>
      </w:r>
      <w:r w:rsidR="005A025A">
        <w:rPr>
          <w:sz w:val="21"/>
          <w:szCs w:val="21"/>
        </w:rPr>
        <w:t>ame h</w:t>
      </w:r>
      <w:r>
        <w:rPr>
          <w:sz w:val="21"/>
          <w:szCs w:val="21"/>
        </w:rPr>
        <w:t xml:space="preserve">oliday, Grievant Creech was </w:t>
      </w:r>
      <w:r w:rsidR="005A025A">
        <w:rPr>
          <w:sz w:val="21"/>
          <w:szCs w:val="21"/>
        </w:rPr>
        <w:t xml:space="preserve">also </w:t>
      </w:r>
      <w:r>
        <w:rPr>
          <w:sz w:val="21"/>
          <w:szCs w:val="21"/>
        </w:rPr>
        <w:t xml:space="preserve">scheduled off of work to observe the </w:t>
      </w:r>
      <w:r w:rsidR="005A025A">
        <w:rPr>
          <w:sz w:val="21"/>
          <w:szCs w:val="21"/>
        </w:rPr>
        <w:t>h</w:t>
      </w:r>
      <w:r>
        <w:rPr>
          <w:sz w:val="21"/>
          <w:szCs w:val="21"/>
        </w:rPr>
        <w:t xml:space="preserve">oliday. Grievant Creech was given the following two days off, Monday and Tuesday, as his normal schedule dictated. </w:t>
      </w:r>
      <w:r w:rsidR="005A025A">
        <w:rPr>
          <w:sz w:val="21"/>
          <w:szCs w:val="21"/>
        </w:rPr>
        <w:t>Similar situations took place involving Grievant Creech and other holidays, where he was scheduled off</w:t>
      </w:r>
      <w:r w:rsidR="009D76EC">
        <w:rPr>
          <w:sz w:val="21"/>
          <w:szCs w:val="21"/>
        </w:rPr>
        <w:t xml:space="preserve"> of work</w:t>
      </w:r>
      <w:r w:rsidR="005A025A">
        <w:rPr>
          <w:sz w:val="21"/>
          <w:szCs w:val="21"/>
        </w:rPr>
        <w:t xml:space="preserve"> to observe the holidays and </w:t>
      </w:r>
      <w:r w:rsidR="009D76EC">
        <w:rPr>
          <w:sz w:val="21"/>
          <w:szCs w:val="21"/>
        </w:rPr>
        <w:t xml:space="preserve">also scheduled off of work on </w:t>
      </w:r>
      <w:r w:rsidR="005A025A">
        <w:rPr>
          <w:sz w:val="21"/>
          <w:szCs w:val="21"/>
        </w:rPr>
        <w:t xml:space="preserve">his normal </w:t>
      </w:r>
      <w:r w:rsidR="009D76EC">
        <w:rPr>
          <w:sz w:val="21"/>
          <w:szCs w:val="21"/>
        </w:rPr>
        <w:t xml:space="preserve">off </w:t>
      </w:r>
      <w:r w:rsidR="005A025A">
        <w:rPr>
          <w:sz w:val="21"/>
          <w:szCs w:val="21"/>
        </w:rPr>
        <w:t>days. The Grievants claim</w:t>
      </w:r>
      <w:r w:rsidR="00AE06C5">
        <w:rPr>
          <w:sz w:val="21"/>
          <w:szCs w:val="21"/>
        </w:rPr>
        <w:t>ed</w:t>
      </w:r>
      <w:r w:rsidR="005A025A">
        <w:rPr>
          <w:sz w:val="21"/>
          <w:szCs w:val="21"/>
        </w:rPr>
        <w:t xml:space="preserve"> that the Employer scheduled them off </w:t>
      </w:r>
      <w:r w:rsidR="005F2F83">
        <w:rPr>
          <w:sz w:val="21"/>
          <w:szCs w:val="21"/>
        </w:rPr>
        <w:t xml:space="preserve">of work </w:t>
      </w:r>
      <w:r w:rsidR="005A025A">
        <w:rPr>
          <w:sz w:val="21"/>
          <w:szCs w:val="21"/>
        </w:rPr>
        <w:t>on holidays in order to avoid premium pay.</w:t>
      </w:r>
    </w:p>
    <w:p w:rsidR="00D17562" w:rsidRDefault="00D17562" w:rsidP="002B089D">
      <w:pPr>
        <w:jc w:val="both"/>
        <w:rPr>
          <w:sz w:val="21"/>
          <w:szCs w:val="21"/>
        </w:rPr>
      </w:pPr>
    </w:p>
    <w:p w:rsidR="003A6877" w:rsidRDefault="002B089D" w:rsidP="002B089D">
      <w:pPr>
        <w:jc w:val="both"/>
        <w:rPr>
          <w:sz w:val="21"/>
          <w:szCs w:val="21"/>
        </w:rPr>
      </w:pPr>
      <w:r>
        <w:rPr>
          <w:sz w:val="21"/>
          <w:szCs w:val="21"/>
        </w:rPr>
        <w:t>The Employer</w:t>
      </w:r>
      <w:r w:rsidR="003A6877">
        <w:rPr>
          <w:sz w:val="21"/>
          <w:szCs w:val="21"/>
        </w:rPr>
        <w:t xml:space="preserve"> </w:t>
      </w:r>
      <w:r w:rsidR="005F2F83">
        <w:rPr>
          <w:sz w:val="21"/>
          <w:szCs w:val="21"/>
        </w:rPr>
        <w:t>claimed</w:t>
      </w:r>
      <w:r w:rsidR="00A13574">
        <w:rPr>
          <w:sz w:val="21"/>
          <w:szCs w:val="21"/>
        </w:rPr>
        <w:t xml:space="preserve"> </w:t>
      </w:r>
      <w:r w:rsidR="00AE102F">
        <w:rPr>
          <w:sz w:val="21"/>
          <w:szCs w:val="21"/>
        </w:rPr>
        <w:t xml:space="preserve">that the issue in this case was holiday premium pay instead of overtime pay. The Employer has the right to schedule employees off on holidays if there is no operational need to require the employees to work. There was no such need for the Grievants to work, and since there was no </w:t>
      </w:r>
      <w:r w:rsidR="00AE06C5">
        <w:rPr>
          <w:sz w:val="21"/>
          <w:szCs w:val="21"/>
        </w:rPr>
        <w:t xml:space="preserve">such </w:t>
      </w:r>
      <w:r w:rsidR="00AE102F">
        <w:rPr>
          <w:sz w:val="21"/>
          <w:szCs w:val="21"/>
        </w:rPr>
        <w:t xml:space="preserve">need, the Grievants were scheduled off on those days. Additionally, the Employer contended that Arbitration Award No. 653 does not apply. Instead, </w:t>
      </w:r>
      <w:r w:rsidR="009D76EC">
        <w:rPr>
          <w:sz w:val="21"/>
          <w:szCs w:val="21"/>
        </w:rPr>
        <w:t xml:space="preserve">the Arbitrator should observe </w:t>
      </w:r>
      <w:r w:rsidR="00AE102F">
        <w:rPr>
          <w:sz w:val="21"/>
          <w:szCs w:val="21"/>
        </w:rPr>
        <w:t>Arbitration Award No. 742</w:t>
      </w:r>
      <w:r w:rsidR="009D76EC">
        <w:rPr>
          <w:sz w:val="21"/>
          <w:szCs w:val="21"/>
        </w:rPr>
        <w:t xml:space="preserve">, </w:t>
      </w:r>
      <w:r w:rsidR="00AE102F">
        <w:rPr>
          <w:sz w:val="21"/>
          <w:szCs w:val="21"/>
        </w:rPr>
        <w:t xml:space="preserve">as it was analogous to this case. In Award No. 742, the Arbitrator found no violation of Article 22.02. Therefore, the Employer argued that the grievance should be denied.   </w:t>
      </w:r>
    </w:p>
    <w:p w:rsidR="00DE4D42" w:rsidRDefault="00DE4D42" w:rsidP="002B089D">
      <w:pPr>
        <w:jc w:val="both"/>
        <w:rPr>
          <w:sz w:val="21"/>
          <w:szCs w:val="21"/>
        </w:rPr>
      </w:pPr>
    </w:p>
    <w:p w:rsidR="00AE355F" w:rsidRDefault="00CF38A1" w:rsidP="002B089D">
      <w:pPr>
        <w:jc w:val="both"/>
        <w:rPr>
          <w:sz w:val="21"/>
          <w:szCs w:val="21"/>
        </w:rPr>
      </w:pPr>
      <w:r>
        <w:rPr>
          <w:sz w:val="21"/>
          <w:szCs w:val="21"/>
        </w:rPr>
        <w:t xml:space="preserve">The Union argued </w:t>
      </w:r>
      <w:r w:rsidR="000F69A5">
        <w:rPr>
          <w:sz w:val="21"/>
          <w:szCs w:val="21"/>
        </w:rPr>
        <w:t>that the Employer’s scheduling practice</w:t>
      </w:r>
      <w:r w:rsidR="005F2F83">
        <w:rPr>
          <w:sz w:val="21"/>
          <w:szCs w:val="21"/>
        </w:rPr>
        <w:t>s</w:t>
      </w:r>
      <w:r w:rsidR="000F69A5">
        <w:rPr>
          <w:sz w:val="21"/>
          <w:szCs w:val="21"/>
        </w:rPr>
        <w:t xml:space="preserve"> violated Article 22.02, as the Employer established schedules to avoid premium pay. Previous arbit</w:t>
      </w:r>
      <w:r w:rsidR="00AE102F">
        <w:rPr>
          <w:sz w:val="21"/>
          <w:szCs w:val="21"/>
        </w:rPr>
        <w:t>ration awards (Arb. Award No. 65</w:t>
      </w:r>
      <w:r w:rsidR="000F69A5">
        <w:rPr>
          <w:sz w:val="21"/>
          <w:szCs w:val="21"/>
        </w:rPr>
        <w:t xml:space="preserve">3) dictate that under Article 22.02, establishing schedules solely to avoid overtime </w:t>
      </w:r>
      <w:r w:rsidR="005F2F83">
        <w:rPr>
          <w:sz w:val="21"/>
          <w:szCs w:val="21"/>
        </w:rPr>
        <w:t xml:space="preserve">is a contract violation and that violation </w:t>
      </w:r>
      <w:r w:rsidR="000F69A5">
        <w:rPr>
          <w:sz w:val="21"/>
          <w:szCs w:val="21"/>
        </w:rPr>
        <w:t xml:space="preserve">extends to holiday pay. </w:t>
      </w:r>
      <w:r w:rsidR="005F2F83">
        <w:rPr>
          <w:sz w:val="21"/>
          <w:szCs w:val="21"/>
        </w:rPr>
        <w:t>The Employer engaged in this violation by scheduling the Grievants off of work to observe the holidays. If the Grievants had worked these holidays, the Grievants would have received time and a half for those hours worked. The Grievants’ supervisor wrote a letter stating that no overtime had been assigned in his region during the holiday week</w:t>
      </w:r>
      <w:r w:rsidR="00AE06C5">
        <w:rPr>
          <w:sz w:val="21"/>
          <w:szCs w:val="21"/>
        </w:rPr>
        <w:t>s</w:t>
      </w:r>
      <w:r w:rsidR="005F2F83">
        <w:rPr>
          <w:sz w:val="21"/>
          <w:szCs w:val="21"/>
        </w:rPr>
        <w:t xml:space="preserve"> in question. Additionally, during questioning, the supervisor testified that he had been instructed not to schedule officers unless there was an operational need. Therefore, the Union asserted that the grievance should be granted. </w:t>
      </w:r>
    </w:p>
    <w:p w:rsidR="005A025A" w:rsidRDefault="005A025A" w:rsidP="002B089D">
      <w:pPr>
        <w:jc w:val="both"/>
        <w:rPr>
          <w:sz w:val="21"/>
          <w:szCs w:val="21"/>
        </w:rPr>
      </w:pPr>
    </w:p>
    <w:p w:rsidR="00B166BB" w:rsidRDefault="002B089D" w:rsidP="008C6A8E">
      <w:pPr>
        <w:jc w:val="both"/>
      </w:pPr>
      <w:r w:rsidRPr="0040582F">
        <w:rPr>
          <w:sz w:val="21"/>
          <w:szCs w:val="21"/>
        </w:rPr>
        <w:t xml:space="preserve">The Arbitrator found that </w:t>
      </w:r>
      <w:r w:rsidR="00ED677E">
        <w:rPr>
          <w:sz w:val="21"/>
          <w:szCs w:val="21"/>
        </w:rPr>
        <w:t>the Employer’s actions</w:t>
      </w:r>
      <w:r w:rsidR="005537FB">
        <w:rPr>
          <w:sz w:val="21"/>
          <w:szCs w:val="21"/>
        </w:rPr>
        <w:t xml:space="preserve"> did not violate Article 22.02</w:t>
      </w:r>
      <w:r w:rsidR="009D76EC">
        <w:rPr>
          <w:sz w:val="21"/>
          <w:szCs w:val="21"/>
        </w:rPr>
        <w:t>. B</w:t>
      </w:r>
      <w:r w:rsidR="005537FB">
        <w:rPr>
          <w:sz w:val="21"/>
          <w:szCs w:val="21"/>
        </w:rPr>
        <w:t xml:space="preserve">y </w:t>
      </w:r>
      <w:r w:rsidR="00ED677E">
        <w:rPr>
          <w:sz w:val="21"/>
          <w:szCs w:val="21"/>
        </w:rPr>
        <w:t>scheduling the Grievants to observe holidays with pay</w:t>
      </w:r>
      <w:r w:rsidR="005537FB">
        <w:rPr>
          <w:sz w:val="21"/>
          <w:szCs w:val="21"/>
        </w:rPr>
        <w:t xml:space="preserve"> when those holidays</w:t>
      </w:r>
      <w:r w:rsidR="00ED677E">
        <w:rPr>
          <w:sz w:val="21"/>
          <w:szCs w:val="21"/>
        </w:rPr>
        <w:t xml:space="preserve"> fell on days the</w:t>
      </w:r>
      <w:r w:rsidR="005537FB">
        <w:rPr>
          <w:sz w:val="21"/>
          <w:szCs w:val="21"/>
        </w:rPr>
        <w:t xml:space="preserve"> Grievants</w:t>
      </w:r>
      <w:r w:rsidR="00ED677E">
        <w:rPr>
          <w:sz w:val="21"/>
          <w:szCs w:val="21"/>
        </w:rPr>
        <w:t xml:space="preserve"> normally would have been scheduled </w:t>
      </w:r>
      <w:r w:rsidR="005537FB">
        <w:rPr>
          <w:sz w:val="21"/>
          <w:szCs w:val="21"/>
        </w:rPr>
        <w:t>to work</w:t>
      </w:r>
      <w:r w:rsidR="009D76EC">
        <w:rPr>
          <w:sz w:val="21"/>
          <w:szCs w:val="21"/>
        </w:rPr>
        <w:t>, the Employer simply committed an act within their rights</w:t>
      </w:r>
      <w:r w:rsidR="005537FB">
        <w:rPr>
          <w:sz w:val="21"/>
          <w:szCs w:val="21"/>
        </w:rPr>
        <w:t xml:space="preserve">. </w:t>
      </w:r>
      <w:r w:rsidR="00ED677E">
        <w:rPr>
          <w:sz w:val="21"/>
          <w:szCs w:val="21"/>
        </w:rPr>
        <w:t>The Employer did not schedule the Grievants off of work solely to avoid paying overtime. In contrast, the Employer scheduled these Grievants</w:t>
      </w:r>
      <w:r w:rsidR="005537FB">
        <w:rPr>
          <w:sz w:val="21"/>
          <w:szCs w:val="21"/>
        </w:rPr>
        <w:t xml:space="preserve"> off of work</w:t>
      </w:r>
      <w:r w:rsidR="00ED677E">
        <w:rPr>
          <w:sz w:val="21"/>
          <w:szCs w:val="21"/>
        </w:rPr>
        <w:t xml:space="preserve"> to establish efficient operations. Under Article 38, the Employer has the right to schedule employees off of work on holidays</w:t>
      </w:r>
      <w:r w:rsidR="005537FB">
        <w:rPr>
          <w:sz w:val="21"/>
          <w:szCs w:val="21"/>
        </w:rPr>
        <w:t>,</w:t>
      </w:r>
      <w:r w:rsidR="00ED677E">
        <w:rPr>
          <w:sz w:val="21"/>
          <w:szCs w:val="21"/>
        </w:rPr>
        <w:t xml:space="preserve"> as long as it is for efficiency reasons and not to avoid overtime or holiday pay. Furthermore, the</w:t>
      </w:r>
      <w:r w:rsidR="005537FB">
        <w:rPr>
          <w:sz w:val="21"/>
          <w:szCs w:val="21"/>
        </w:rPr>
        <w:t xml:space="preserve"> Grievants’</w:t>
      </w:r>
      <w:r w:rsidR="00ED677E">
        <w:rPr>
          <w:sz w:val="21"/>
          <w:szCs w:val="21"/>
        </w:rPr>
        <w:t xml:space="preserve"> supervisor testified that during the holidays in question, the Grievants were not operationally needed. Therefore, the Arbitrator denied the grievance. </w:t>
      </w:r>
    </w:p>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F69A5"/>
    <w:rsid w:val="00102722"/>
    <w:rsid w:val="0013187C"/>
    <w:rsid w:val="00151FB8"/>
    <w:rsid w:val="00172EFA"/>
    <w:rsid w:val="001B5822"/>
    <w:rsid w:val="00240C90"/>
    <w:rsid w:val="002569C6"/>
    <w:rsid w:val="00262957"/>
    <w:rsid w:val="00264306"/>
    <w:rsid w:val="002925FF"/>
    <w:rsid w:val="002B089D"/>
    <w:rsid w:val="002C1DE1"/>
    <w:rsid w:val="00326A71"/>
    <w:rsid w:val="003A6877"/>
    <w:rsid w:val="00434315"/>
    <w:rsid w:val="00464AA3"/>
    <w:rsid w:val="0047722A"/>
    <w:rsid w:val="004B09FD"/>
    <w:rsid w:val="00552B7B"/>
    <w:rsid w:val="0055349B"/>
    <w:rsid w:val="005537FB"/>
    <w:rsid w:val="005A025A"/>
    <w:rsid w:val="005E4E39"/>
    <w:rsid w:val="005F2F83"/>
    <w:rsid w:val="0061015E"/>
    <w:rsid w:val="00663BEA"/>
    <w:rsid w:val="00695745"/>
    <w:rsid w:val="006B047F"/>
    <w:rsid w:val="006C1131"/>
    <w:rsid w:val="007929A6"/>
    <w:rsid w:val="0079401B"/>
    <w:rsid w:val="007C5DA1"/>
    <w:rsid w:val="00804C31"/>
    <w:rsid w:val="00830187"/>
    <w:rsid w:val="00874EA6"/>
    <w:rsid w:val="008A55FF"/>
    <w:rsid w:val="008C6A8E"/>
    <w:rsid w:val="008E2BBD"/>
    <w:rsid w:val="00925AD1"/>
    <w:rsid w:val="00937B84"/>
    <w:rsid w:val="00974B9A"/>
    <w:rsid w:val="00981651"/>
    <w:rsid w:val="009D76EC"/>
    <w:rsid w:val="00A04B86"/>
    <w:rsid w:val="00A13574"/>
    <w:rsid w:val="00A7447B"/>
    <w:rsid w:val="00A77F92"/>
    <w:rsid w:val="00AE06C5"/>
    <w:rsid w:val="00AE102F"/>
    <w:rsid w:val="00AE355F"/>
    <w:rsid w:val="00AE7B08"/>
    <w:rsid w:val="00B166BB"/>
    <w:rsid w:val="00B80BA3"/>
    <w:rsid w:val="00BC4819"/>
    <w:rsid w:val="00C42ACB"/>
    <w:rsid w:val="00C965E1"/>
    <w:rsid w:val="00CF38A1"/>
    <w:rsid w:val="00D17562"/>
    <w:rsid w:val="00D432A3"/>
    <w:rsid w:val="00D6161D"/>
    <w:rsid w:val="00D81652"/>
    <w:rsid w:val="00DB34EA"/>
    <w:rsid w:val="00DE2F2A"/>
    <w:rsid w:val="00DE3CB7"/>
    <w:rsid w:val="00DE4D42"/>
    <w:rsid w:val="00E6656D"/>
    <w:rsid w:val="00EB5A99"/>
    <w:rsid w:val="00EB76DA"/>
    <w:rsid w:val="00EC017D"/>
    <w:rsid w:val="00ED33EC"/>
    <w:rsid w:val="00ED677E"/>
    <w:rsid w:val="00F130D0"/>
    <w:rsid w:val="00F1329F"/>
    <w:rsid w:val="00FB1E5A"/>
    <w:rsid w:val="00FC6BA3"/>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7EC7B-667C-48C6-B074-5BEF43E1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cp:lastPrinted>2013-07-15T18:57:00Z</cp:lastPrinted>
  <dcterms:created xsi:type="dcterms:W3CDTF">2017-02-13T21:28:00Z</dcterms:created>
  <dcterms:modified xsi:type="dcterms:W3CDTF">2017-02-13T21:28:00Z</dcterms:modified>
</cp:coreProperties>
</file>