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CD5B" w14:textId="65D6EB9D" w:rsidR="00732C9C" w:rsidRPr="00B909C0" w:rsidRDefault="00732C9C" w:rsidP="00D35E57">
      <w:pPr>
        <w:jc w:val="center"/>
        <w:rPr>
          <w:b/>
          <w:sz w:val="22"/>
          <w:szCs w:val="22"/>
          <w:u w:val="single"/>
        </w:rPr>
      </w:pPr>
      <w:r w:rsidRPr="00B909C0">
        <w:rPr>
          <w:b/>
          <w:sz w:val="22"/>
          <w:szCs w:val="22"/>
          <w:u w:val="single"/>
        </w:rPr>
        <w:t xml:space="preserve">OCB AWARD NUMBER: </w:t>
      </w:r>
      <w:r w:rsidR="00EB3B60" w:rsidRPr="00B909C0">
        <w:rPr>
          <w:b/>
          <w:sz w:val="22"/>
          <w:szCs w:val="22"/>
          <w:u w:val="single"/>
        </w:rPr>
        <w:t>[</w:t>
      </w:r>
      <w:r w:rsidR="003E504D">
        <w:rPr>
          <w:b/>
          <w:sz w:val="22"/>
          <w:szCs w:val="22"/>
          <w:u w:val="single"/>
        </w:rPr>
        <w:t>2762</w:t>
      </w:r>
      <w:r w:rsidR="00EB3B60" w:rsidRPr="00B909C0">
        <w:rPr>
          <w:b/>
          <w:sz w:val="22"/>
          <w:szCs w:val="22"/>
          <w:u w:val="single"/>
        </w:rPr>
        <w:t>]</w:t>
      </w:r>
    </w:p>
    <w:p w14:paraId="19B6CB91" w14:textId="77777777" w:rsidR="00732C9C" w:rsidRPr="00B909C0" w:rsidRDefault="00732C9C" w:rsidP="00825AB7">
      <w:pPr>
        <w:ind w:left="-450"/>
        <w:jc w:val="center"/>
        <w:rPr>
          <w:sz w:val="22"/>
          <w:szCs w:val="22"/>
        </w:rPr>
      </w:pPr>
    </w:p>
    <w:p w14:paraId="14AC334C" w14:textId="012856B7" w:rsidR="006B60C9" w:rsidRPr="00B909C0" w:rsidRDefault="006B60C9" w:rsidP="00825AB7">
      <w:pPr>
        <w:ind w:left="-450"/>
        <w:rPr>
          <w:sz w:val="22"/>
          <w:szCs w:val="22"/>
        </w:rPr>
      </w:pPr>
      <w:r w:rsidRPr="00B909C0">
        <w:rPr>
          <w:sz w:val="22"/>
          <w:szCs w:val="22"/>
        </w:rPr>
        <w:t>SUBJECT:</w:t>
      </w:r>
      <w:r w:rsidRPr="00B909C0">
        <w:rPr>
          <w:sz w:val="22"/>
          <w:szCs w:val="22"/>
        </w:rPr>
        <w:tab/>
      </w:r>
      <w:r w:rsidRPr="00B909C0">
        <w:rPr>
          <w:sz w:val="22"/>
          <w:szCs w:val="22"/>
        </w:rPr>
        <w:tab/>
      </w:r>
      <w:r w:rsidRPr="00B909C0">
        <w:rPr>
          <w:sz w:val="22"/>
          <w:szCs w:val="22"/>
        </w:rPr>
        <w:tab/>
      </w:r>
      <w:r w:rsidRPr="00B909C0">
        <w:rPr>
          <w:sz w:val="22"/>
          <w:szCs w:val="22"/>
        </w:rPr>
        <w:tab/>
      </w:r>
      <w:r w:rsidRPr="00B909C0">
        <w:rPr>
          <w:sz w:val="22"/>
          <w:szCs w:val="22"/>
        </w:rPr>
        <w:tab/>
        <w:t xml:space="preserve">Arb Summary # </w:t>
      </w:r>
      <w:r w:rsidR="003E504D">
        <w:rPr>
          <w:sz w:val="22"/>
          <w:szCs w:val="22"/>
        </w:rPr>
        <w:t>276</w:t>
      </w:r>
      <w:r w:rsidR="00744EB4">
        <w:rPr>
          <w:sz w:val="22"/>
          <w:szCs w:val="22"/>
        </w:rPr>
        <w:t>2</w:t>
      </w:r>
    </w:p>
    <w:p w14:paraId="2D38B83D" w14:textId="77777777" w:rsidR="006B60C9" w:rsidRPr="00B909C0" w:rsidRDefault="006B60C9" w:rsidP="00825AB7">
      <w:pPr>
        <w:ind w:left="-450"/>
        <w:rPr>
          <w:sz w:val="22"/>
          <w:szCs w:val="22"/>
        </w:rPr>
      </w:pPr>
      <w:r w:rsidRPr="00B909C0">
        <w:rPr>
          <w:sz w:val="22"/>
          <w:szCs w:val="22"/>
        </w:rPr>
        <w:t>TO:</w:t>
      </w:r>
      <w:r w:rsidRPr="00B909C0">
        <w:rPr>
          <w:sz w:val="22"/>
          <w:szCs w:val="22"/>
        </w:rPr>
        <w:tab/>
      </w:r>
      <w:r w:rsidRPr="00B909C0">
        <w:rPr>
          <w:sz w:val="22"/>
          <w:szCs w:val="22"/>
        </w:rPr>
        <w:tab/>
      </w:r>
      <w:r w:rsidRPr="00B909C0">
        <w:rPr>
          <w:sz w:val="22"/>
          <w:szCs w:val="22"/>
        </w:rPr>
        <w:tab/>
      </w:r>
      <w:r w:rsidRPr="00B909C0">
        <w:rPr>
          <w:sz w:val="22"/>
          <w:szCs w:val="22"/>
        </w:rPr>
        <w:tab/>
      </w:r>
      <w:r w:rsidRPr="00B909C0">
        <w:rPr>
          <w:sz w:val="22"/>
          <w:szCs w:val="22"/>
        </w:rPr>
        <w:tab/>
      </w:r>
      <w:r w:rsidRPr="00B909C0">
        <w:rPr>
          <w:sz w:val="22"/>
          <w:szCs w:val="22"/>
        </w:rPr>
        <w:tab/>
        <w:t>All Advocates</w:t>
      </w:r>
    </w:p>
    <w:p w14:paraId="7400B687" w14:textId="19758B09" w:rsidR="006B60C9" w:rsidRPr="00B909C0" w:rsidRDefault="006B60C9" w:rsidP="00825AB7">
      <w:pPr>
        <w:pStyle w:val="NoSpacing"/>
        <w:ind w:left="-450"/>
        <w:rPr>
          <w:sz w:val="22"/>
          <w:szCs w:val="22"/>
        </w:rPr>
      </w:pPr>
      <w:r w:rsidRPr="00B909C0">
        <w:rPr>
          <w:sz w:val="22"/>
          <w:szCs w:val="22"/>
        </w:rPr>
        <w:t>FROM:</w:t>
      </w:r>
      <w:r w:rsidRPr="00B909C0">
        <w:rPr>
          <w:sz w:val="22"/>
          <w:szCs w:val="22"/>
        </w:rPr>
        <w:tab/>
      </w:r>
      <w:r w:rsidRPr="00B909C0">
        <w:rPr>
          <w:sz w:val="22"/>
          <w:szCs w:val="22"/>
        </w:rPr>
        <w:tab/>
      </w:r>
      <w:r w:rsidRPr="00B909C0">
        <w:rPr>
          <w:sz w:val="22"/>
          <w:szCs w:val="22"/>
        </w:rPr>
        <w:tab/>
      </w:r>
      <w:r w:rsidRPr="00B909C0">
        <w:rPr>
          <w:sz w:val="22"/>
          <w:szCs w:val="22"/>
        </w:rPr>
        <w:tab/>
      </w:r>
      <w:r w:rsidRPr="00B909C0">
        <w:rPr>
          <w:sz w:val="22"/>
          <w:szCs w:val="22"/>
        </w:rPr>
        <w:tab/>
      </w:r>
      <w:r w:rsidR="000210B4">
        <w:rPr>
          <w:sz w:val="22"/>
          <w:szCs w:val="22"/>
        </w:rPr>
        <w:t>Danny Terp</w:t>
      </w:r>
    </w:p>
    <w:p w14:paraId="5A6745FD" w14:textId="03935B6A" w:rsidR="006B60C9" w:rsidRPr="00B909C0" w:rsidRDefault="006B60C9" w:rsidP="00825AB7">
      <w:pPr>
        <w:pStyle w:val="NoSpacing"/>
        <w:ind w:left="-450"/>
        <w:rPr>
          <w:sz w:val="22"/>
          <w:szCs w:val="22"/>
        </w:rPr>
      </w:pPr>
      <w:r w:rsidRPr="00B909C0">
        <w:rPr>
          <w:sz w:val="22"/>
          <w:szCs w:val="22"/>
        </w:rPr>
        <w:t>OCB GRIEVANCE NUMBER</w:t>
      </w:r>
      <w:proofErr w:type="gramStart"/>
      <w:r w:rsidRPr="00B909C0">
        <w:rPr>
          <w:sz w:val="22"/>
          <w:szCs w:val="22"/>
        </w:rPr>
        <w:t>:</w:t>
      </w:r>
      <w:r w:rsidRPr="00B909C0">
        <w:rPr>
          <w:sz w:val="22"/>
          <w:szCs w:val="22"/>
        </w:rPr>
        <w:tab/>
      </w:r>
      <w:r w:rsidRPr="00B909C0">
        <w:rPr>
          <w:sz w:val="22"/>
          <w:szCs w:val="22"/>
        </w:rPr>
        <w:tab/>
        <w:t>[</w:t>
      </w:r>
      <w:proofErr w:type="gramEnd"/>
      <w:r w:rsidR="00AE0361" w:rsidRPr="00B909C0">
        <w:rPr>
          <w:sz w:val="22"/>
          <w:szCs w:val="22"/>
        </w:rPr>
        <w:t>DRC-2022-06087-11</w:t>
      </w:r>
    </w:p>
    <w:p w14:paraId="46F4D8F2" w14:textId="47269613" w:rsidR="006B60C9" w:rsidRPr="00B909C0" w:rsidRDefault="006B60C9" w:rsidP="00825AB7">
      <w:pPr>
        <w:ind w:left="-450" w:right="-1296"/>
        <w:rPr>
          <w:sz w:val="22"/>
          <w:szCs w:val="22"/>
        </w:rPr>
      </w:pPr>
      <w:r w:rsidRPr="00B909C0">
        <w:rPr>
          <w:sz w:val="22"/>
          <w:szCs w:val="22"/>
        </w:rPr>
        <w:t>DEPARTMENT:</w:t>
      </w:r>
      <w:r w:rsidRPr="00B909C0">
        <w:rPr>
          <w:sz w:val="22"/>
          <w:szCs w:val="22"/>
        </w:rPr>
        <w:tab/>
      </w:r>
      <w:r w:rsidRPr="00B909C0">
        <w:rPr>
          <w:sz w:val="22"/>
          <w:szCs w:val="22"/>
        </w:rPr>
        <w:tab/>
      </w:r>
      <w:r w:rsidRPr="00B909C0">
        <w:rPr>
          <w:sz w:val="22"/>
          <w:szCs w:val="22"/>
        </w:rPr>
        <w:tab/>
      </w:r>
      <w:r w:rsidRPr="00B909C0">
        <w:rPr>
          <w:sz w:val="22"/>
          <w:szCs w:val="22"/>
        </w:rPr>
        <w:tab/>
      </w:r>
      <w:r w:rsidR="006E33A0" w:rsidRPr="00B909C0">
        <w:rPr>
          <w:sz w:val="22"/>
          <w:szCs w:val="22"/>
        </w:rPr>
        <w:t>State of Ohio Department of Rehabilitation &amp; Correction</w:t>
      </w:r>
      <w:r w:rsidRPr="00B909C0">
        <w:rPr>
          <w:sz w:val="22"/>
          <w:szCs w:val="22"/>
        </w:rPr>
        <w:t>]</w:t>
      </w:r>
    </w:p>
    <w:p w14:paraId="3A33942E" w14:textId="07FAE0AD" w:rsidR="006B60C9" w:rsidRPr="00B909C0" w:rsidRDefault="006B60C9" w:rsidP="00825AB7">
      <w:pPr>
        <w:ind w:left="-450" w:right="-1296"/>
        <w:rPr>
          <w:sz w:val="22"/>
          <w:szCs w:val="22"/>
        </w:rPr>
      </w:pPr>
      <w:r w:rsidRPr="00B909C0">
        <w:rPr>
          <w:sz w:val="22"/>
          <w:szCs w:val="22"/>
        </w:rPr>
        <w:t>UNION:</w:t>
      </w:r>
      <w:r w:rsidRPr="00B909C0">
        <w:rPr>
          <w:sz w:val="22"/>
          <w:szCs w:val="22"/>
        </w:rPr>
        <w:tab/>
      </w:r>
      <w:r w:rsidRPr="00B909C0">
        <w:rPr>
          <w:sz w:val="22"/>
          <w:szCs w:val="22"/>
        </w:rPr>
        <w:tab/>
      </w:r>
      <w:r w:rsidRPr="00B909C0">
        <w:rPr>
          <w:sz w:val="22"/>
          <w:szCs w:val="22"/>
        </w:rPr>
        <w:tab/>
      </w:r>
      <w:r w:rsidRPr="00B909C0">
        <w:rPr>
          <w:sz w:val="22"/>
          <w:szCs w:val="22"/>
        </w:rPr>
        <w:tab/>
      </w:r>
      <w:r w:rsidRPr="00B909C0">
        <w:rPr>
          <w:sz w:val="22"/>
          <w:szCs w:val="22"/>
        </w:rPr>
        <w:tab/>
      </w:r>
      <w:r w:rsidR="00994547" w:rsidRPr="00B909C0">
        <w:rPr>
          <w:sz w:val="22"/>
          <w:szCs w:val="22"/>
        </w:rPr>
        <w:t xml:space="preserve">Service Employees International Union, District 1199 AFL-CIO, </w:t>
      </w:r>
      <w:r w:rsidR="00B909C0">
        <w:rPr>
          <w:sz w:val="22"/>
          <w:szCs w:val="22"/>
        </w:rPr>
        <w:t>WKO</w:t>
      </w:r>
    </w:p>
    <w:p w14:paraId="67C88180" w14:textId="4E3E4D34" w:rsidR="006B60C9" w:rsidRPr="00B909C0" w:rsidRDefault="006B60C9" w:rsidP="00825AB7">
      <w:pPr>
        <w:ind w:left="-450"/>
        <w:rPr>
          <w:sz w:val="22"/>
          <w:szCs w:val="22"/>
        </w:rPr>
      </w:pPr>
      <w:r w:rsidRPr="00B909C0">
        <w:rPr>
          <w:sz w:val="22"/>
          <w:szCs w:val="22"/>
        </w:rPr>
        <w:t>ARBITRATOR:</w:t>
      </w:r>
      <w:r w:rsidRPr="00B909C0">
        <w:rPr>
          <w:sz w:val="22"/>
          <w:szCs w:val="22"/>
        </w:rPr>
        <w:tab/>
      </w:r>
      <w:r w:rsidRPr="00B909C0">
        <w:rPr>
          <w:sz w:val="22"/>
          <w:szCs w:val="22"/>
        </w:rPr>
        <w:tab/>
      </w:r>
      <w:r w:rsidRPr="00B909C0">
        <w:rPr>
          <w:sz w:val="22"/>
          <w:szCs w:val="22"/>
        </w:rPr>
        <w:tab/>
      </w:r>
      <w:r w:rsidRPr="00B909C0">
        <w:rPr>
          <w:sz w:val="22"/>
          <w:szCs w:val="22"/>
        </w:rPr>
        <w:tab/>
      </w:r>
      <w:r w:rsidR="002716B3" w:rsidRPr="002716B3">
        <w:rPr>
          <w:sz w:val="22"/>
          <w:szCs w:val="22"/>
        </w:rPr>
        <w:t>Jerry B. Sellman</w:t>
      </w:r>
    </w:p>
    <w:p w14:paraId="121CEEB5" w14:textId="654D8360" w:rsidR="006B60C9" w:rsidRPr="00B909C0" w:rsidRDefault="006B60C9" w:rsidP="00825AB7">
      <w:pPr>
        <w:ind w:left="-450"/>
        <w:rPr>
          <w:sz w:val="22"/>
          <w:szCs w:val="22"/>
        </w:rPr>
      </w:pPr>
      <w:r w:rsidRPr="00B909C0">
        <w:rPr>
          <w:sz w:val="22"/>
          <w:szCs w:val="22"/>
        </w:rPr>
        <w:t>GRIEVANT NAME:</w:t>
      </w:r>
      <w:r w:rsidRPr="00B909C0">
        <w:rPr>
          <w:sz w:val="22"/>
          <w:szCs w:val="22"/>
        </w:rPr>
        <w:tab/>
      </w:r>
      <w:r w:rsidRPr="00B909C0">
        <w:rPr>
          <w:sz w:val="22"/>
          <w:szCs w:val="22"/>
        </w:rPr>
        <w:tab/>
      </w:r>
      <w:r w:rsidRPr="00B909C0">
        <w:rPr>
          <w:sz w:val="22"/>
          <w:szCs w:val="22"/>
        </w:rPr>
        <w:tab/>
      </w:r>
      <w:r w:rsidRPr="00B909C0">
        <w:rPr>
          <w:sz w:val="22"/>
          <w:szCs w:val="22"/>
        </w:rPr>
        <w:tab/>
      </w:r>
      <w:r w:rsidR="006D62E3" w:rsidRPr="006D62E3">
        <w:rPr>
          <w:sz w:val="22"/>
          <w:szCs w:val="22"/>
        </w:rPr>
        <w:t>Nicole Langston</w:t>
      </w:r>
      <w:r w:rsidRPr="00B909C0">
        <w:rPr>
          <w:sz w:val="22"/>
          <w:szCs w:val="22"/>
        </w:rPr>
        <w:tab/>
      </w:r>
      <w:r w:rsidRPr="00B909C0">
        <w:rPr>
          <w:sz w:val="22"/>
          <w:szCs w:val="22"/>
        </w:rPr>
        <w:tab/>
      </w:r>
      <w:r w:rsidRPr="00B909C0">
        <w:rPr>
          <w:sz w:val="22"/>
          <w:szCs w:val="22"/>
        </w:rPr>
        <w:tab/>
      </w:r>
    </w:p>
    <w:p w14:paraId="7AFE5C1C" w14:textId="039E3615" w:rsidR="006B60C9" w:rsidRPr="00B909C0" w:rsidRDefault="006B60C9" w:rsidP="00825AB7">
      <w:pPr>
        <w:ind w:left="-450"/>
        <w:rPr>
          <w:sz w:val="22"/>
          <w:szCs w:val="22"/>
        </w:rPr>
      </w:pPr>
      <w:r w:rsidRPr="00B909C0">
        <w:rPr>
          <w:sz w:val="22"/>
          <w:szCs w:val="22"/>
        </w:rPr>
        <w:t>MANAGEMENT ADVOCATE</w:t>
      </w:r>
      <w:proofErr w:type="gramStart"/>
      <w:r w:rsidRPr="00B909C0">
        <w:rPr>
          <w:sz w:val="22"/>
          <w:szCs w:val="22"/>
        </w:rPr>
        <w:t>:</w:t>
      </w:r>
      <w:r w:rsidRPr="00B909C0">
        <w:rPr>
          <w:sz w:val="22"/>
          <w:szCs w:val="22"/>
        </w:rPr>
        <w:tab/>
      </w:r>
      <w:r w:rsidRPr="00B909C0">
        <w:rPr>
          <w:sz w:val="22"/>
          <w:szCs w:val="22"/>
        </w:rPr>
        <w:tab/>
      </w:r>
      <w:r w:rsidR="00E13A3A" w:rsidRPr="00E13A3A">
        <w:rPr>
          <w:sz w:val="22"/>
          <w:szCs w:val="22"/>
        </w:rPr>
        <w:t>James</w:t>
      </w:r>
      <w:proofErr w:type="gramEnd"/>
      <w:r w:rsidR="00E13A3A" w:rsidRPr="00E13A3A">
        <w:rPr>
          <w:sz w:val="22"/>
          <w:szCs w:val="22"/>
        </w:rPr>
        <w:t xml:space="preserve"> Adkins</w:t>
      </w:r>
    </w:p>
    <w:p w14:paraId="0B208D85" w14:textId="38785FFB" w:rsidR="006B60C9" w:rsidRPr="00B909C0" w:rsidRDefault="006B60C9" w:rsidP="00F900C1">
      <w:pPr>
        <w:tabs>
          <w:tab w:val="left" w:pos="720"/>
          <w:tab w:val="left" w:pos="1440"/>
          <w:tab w:val="left" w:pos="2160"/>
          <w:tab w:val="left" w:pos="2880"/>
          <w:tab w:val="left" w:pos="3600"/>
          <w:tab w:val="left" w:pos="4320"/>
          <w:tab w:val="left" w:pos="6060"/>
        </w:tabs>
        <w:ind w:left="-450"/>
        <w:rPr>
          <w:sz w:val="22"/>
          <w:szCs w:val="22"/>
        </w:rPr>
      </w:pPr>
      <w:r w:rsidRPr="00B909C0">
        <w:rPr>
          <w:sz w:val="22"/>
          <w:szCs w:val="22"/>
        </w:rPr>
        <w:t>UNION ADVOCATE:</w:t>
      </w:r>
      <w:r w:rsidRPr="00B909C0">
        <w:rPr>
          <w:sz w:val="22"/>
          <w:szCs w:val="22"/>
        </w:rPr>
        <w:tab/>
      </w:r>
      <w:r w:rsidRPr="00B909C0">
        <w:rPr>
          <w:sz w:val="22"/>
          <w:szCs w:val="22"/>
        </w:rPr>
        <w:tab/>
      </w:r>
      <w:r w:rsidRPr="00B909C0">
        <w:rPr>
          <w:sz w:val="22"/>
          <w:szCs w:val="22"/>
        </w:rPr>
        <w:tab/>
      </w:r>
      <w:r w:rsidR="00757D7C" w:rsidRPr="00757D7C">
        <w:rPr>
          <w:sz w:val="22"/>
          <w:szCs w:val="22"/>
        </w:rPr>
        <w:t>Josh Norris</w:t>
      </w:r>
      <w:r w:rsidR="00F900C1">
        <w:rPr>
          <w:sz w:val="22"/>
          <w:szCs w:val="22"/>
        </w:rPr>
        <w:tab/>
      </w:r>
    </w:p>
    <w:p w14:paraId="7AE1D7CB" w14:textId="37471BDD" w:rsidR="006B60C9" w:rsidRPr="00B909C0" w:rsidRDefault="006B60C9" w:rsidP="00825AB7">
      <w:pPr>
        <w:ind w:left="-450"/>
        <w:rPr>
          <w:sz w:val="22"/>
          <w:szCs w:val="22"/>
        </w:rPr>
      </w:pPr>
      <w:r w:rsidRPr="00B909C0">
        <w:rPr>
          <w:sz w:val="22"/>
          <w:szCs w:val="22"/>
        </w:rPr>
        <w:t>OCB REPRESENTATIVE:</w:t>
      </w:r>
      <w:r w:rsidRPr="00B909C0">
        <w:rPr>
          <w:sz w:val="22"/>
          <w:szCs w:val="22"/>
        </w:rPr>
        <w:tab/>
      </w:r>
      <w:r w:rsidRPr="00B909C0">
        <w:rPr>
          <w:sz w:val="22"/>
          <w:szCs w:val="22"/>
        </w:rPr>
        <w:tab/>
      </w:r>
      <w:r w:rsidRPr="00B909C0">
        <w:rPr>
          <w:sz w:val="22"/>
          <w:szCs w:val="22"/>
        </w:rPr>
        <w:tab/>
      </w:r>
      <w:r w:rsidR="00C23918">
        <w:rPr>
          <w:sz w:val="22"/>
          <w:szCs w:val="22"/>
        </w:rPr>
        <w:t>Tom Dunn</w:t>
      </w:r>
    </w:p>
    <w:p w14:paraId="45207497" w14:textId="3E04C8B3" w:rsidR="006B60C9" w:rsidRPr="00B909C0" w:rsidRDefault="006B60C9" w:rsidP="00825AB7">
      <w:pPr>
        <w:ind w:left="-450"/>
        <w:rPr>
          <w:sz w:val="22"/>
          <w:szCs w:val="22"/>
        </w:rPr>
      </w:pPr>
      <w:r w:rsidRPr="00B909C0">
        <w:rPr>
          <w:sz w:val="22"/>
          <w:szCs w:val="22"/>
        </w:rPr>
        <w:t>ARBITRATION DATE:</w:t>
      </w:r>
      <w:r w:rsidRPr="00B909C0">
        <w:rPr>
          <w:sz w:val="22"/>
          <w:szCs w:val="22"/>
        </w:rPr>
        <w:tab/>
      </w:r>
      <w:r w:rsidRPr="00B909C0">
        <w:rPr>
          <w:sz w:val="22"/>
          <w:szCs w:val="22"/>
        </w:rPr>
        <w:tab/>
      </w:r>
      <w:r w:rsidRPr="00B909C0">
        <w:rPr>
          <w:sz w:val="22"/>
          <w:szCs w:val="22"/>
        </w:rPr>
        <w:tab/>
      </w:r>
      <w:r w:rsidR="000355C5" w:rsidRPr="000355C5">
        <w:rPr>
          <w:sz w:val="22"/>
          <w:szCs w:val="22"/>
        </w:rPr>
        <w:t>May 22, 2025</w:t>
      </w:r>
    </w:p>
    <w:p w14:paraId="0925A9CA" w14:textId="4B3E34B4" w:rsidR="006B60C9" w:rsidRPr="00B909C0" w:rsidRDefault="006B60C9" w:rsidP="00825AB7">
      <w:pPr>
        <w:ind w:left="-450"/>
        <w:rPr>
          <w:sz w:val="22"/>
          <w:szCs w:val="22"/>
        </w:rPr>
      </w:pPr>
      <w:r w:rsidRPr="00B909C0">
        <w:rPr>
          <w:sz w:val="22"/>
          <w:szCs w:val="22"/>
        </w:rPr>
        <w:t>DECISION DATE:</w:t>
      </w:r>
      <w:r w:rsidRPr="00B909C0">
        <w:rPr>
          <w:sz w:val="22"/>
          <w:szCs w:val="22"/>
        </w:rPr>
        <w:tab/>
      </w:r>
      <w:r w:rsidRPr="00B909C0">
        <w:rPr>
          <w:sz w:val="22"/>
          <w:szCs w:val="22"/>
        </w:rPr>
        <w:tab/>
      </w:r>
      <w:r w:rsidRPr="00B909C0">
        <w:rPr>
          <w:sz w:val="22"/>
          <w:szCs w:val="22"/>
        </w:rPr>
        <w:tab/>
      </w:r>
      <w:r w:rsidRPr="00B909C0">
        <w:rPr>
          <w:sz w:val="22"/>
          <w:szCs w:val="22"/>
        </w:rPr>
        <w:tab/>
      </w:r>
      <w:r w:rsidR="00F668A9" w:rsidRPr="00F668A9">
        <w:rPr>
          <w:sz w:val="22"/>
          <w:szCs w:val="22"/>
        </w:rPr>
        <w:t>September 8, 2025</w:t>
      </w:r>
    </w:p>
    <w:p w14:paraId="04EF5133" w14:textId="2D8A6A93" w:rsidR="006B60C9" w:rsidRPr="00B909C0" w:rsidRDefault="006B60C9" w:rsidP="00825AB7">
      <w:pPr>
        <w:ind w:left="-450"/>
        <w:rPr>
          <w:sz w:val="22"/>
          <w:szCs w:val="22"/>
        </w:rPr>
      </w:pPr>
      <w:r w:rsidRPr="00B909C0">
        <w:rPr>
          <w:sz w:val="22"/>
          <w:szCs w:val="22"/>
        </w:rPr>
        <w:t>DECISION:</w:t>
      </w:r>
      <w:r w:rsidRPr="00B909C0">
        <w:rPr>
          <w:sz w:val="22"/>
          <w:szCs w:val="22"/>
        </w:rPr>
        <w:tab/>
      </w:r>
      <w:r w:rsidRPr="00B909C0">
        <w:rPr>
          <w:sz w:val="22"/>
          <w:szCs w:val="22"/>
        </w:rPr>
        <w:tab/>
      </w:r>
      <w:r w:rsidRPr="00B909C0">
        <w:rPr>
          <w:sz w:val="22"/>
          <w:szCs w:val="22"/>
        </w:rPr>
        <w:tab/>
      </w:r>
      <w:r w:rsidRPr="00B909C0">
        <w:rPr>
          <w:sz w:val="22"/>
          <w:szCs w:val="22"/>
        </w:rPr>
        <w:tab/>
      </w:r>
      <w:r w:rsidRPr="00B909C0">
        <w:rPr>
          <w:sz w:val="22"/>
          <w:szCs w:val="22"/>
        </w:rPr>
        <w:tab/>
      </w:r>
      <w:r w:rsidR="00827727" w:rsidRPr="00CE3E23">
        <w:rPr>
          <w:sz w:val="22"/>
          <w:szCs w:val="22"/>
        </w:rPr>
        <w:t xml:space="preserve">Grievance </w:t>
      </w:r>
      <w:r w:rsidR="00183834">
        <w:rPr>
          <w:sz w:val="22"/>
          <w:szCs w:val="22"/>
        </w:rPr>
        <w:t>D</w:t>
      </w:r>
      <w:r w:rsidR="00827727" w:rsidRPr="00CE3E23">
        <w:rPr>
          <w:sz w:val="22"/>
          <w:szCs w:val="22"/>
        </w:rPr>
        <w:t>enied</w:t>
      </w:r>
    </w:p>
    <w:p w14:paraId="6C0AC873" w14:textId="28683D9E" w:rsidR="006B60C9" w:rsidRPr="00B909C0" w:rsidRDefault="006B60C9" w:rsidP="00825AB7">
      <w:pPr>
        <w:ind w:left="-450"/>
        <w:rPr>
          <w:sz w:val="22"/>
          <w:szCs w:val="22"/>
        </w:rPr>
      </w:pPr>
      <w:r w:rsidRPr="00B909C0">
        <w:rPr>
          <w:sz w:val="22"/>
          <w:szCs w:val="22"/>
        </w:rPr>
        <w:t>CONTRACT SECTIONS</w:t>
      </w:r>
      <w:r w:rsidR="00827727" w:rsidRPr="00B909C0">
        <w:rPr>
          <w:sz w:val="22"/>
          <w:szCs w:val="22"/>
        </w:rPr>
        <w:tab/>
      </w:r>
      <w:r w:rsidR="00827727" w:rsidRPr="00B909C0">
        <w:rPr>
          <w:sz w:val="22"/>
          <w:szCs w:val="22"/>
        </w:rPr>
        <w:tab/>
      </w:r>
      <w:r w:rsidR="00827727" w:rsidRPr="00B909C0">
        <w:rPr>
          <w:sz w:val="22"/>
          <w:szCs w:val="22"/>
        </w:rPr>
        <w:tab/>
      </w:r>
      <w:r w:rsidR="0084132B">
        <w:rPr>
          <w:sz w:val="22"/>
          <w:szCs w:val="22"/>
        </w:rPr>
        <w:t>24.16,</w:t>
      </w:r>
      <w:r w:rsidR="002F6699">
        <w:rPr>
          <w:sz w:val="22"/>
          <w:szCs w:val="22"/>
        </w:rPr>
        <w:t xml:space="preserve"> 24.17</w:t>
      </w:r>
      <w:r w:rsidR="00602A1E">
        <w:rPr>
          <w:sz w:val="22"/>
          <w:szCs w:val="22"/>
        </w:rPr>
        <w:t>, 5</w:t>
      </w:r>
    </w:p>
    <w:p w14:paraId="74B8C315" w14:textId="10CDD94F" w:rsidR="006B60C9" w:rsidRDefault="006B60C9" w:rsidP="00825AB7">
      <w:pPr>
        <w:ind w:left="-450"/>
        <w:rPr>
          <w:sz w:val="22"/>
          <w:szCs w:val="22"/>
        </w:rPr>
      </w:pPr>
      <w:r w:rsidRPr="00B909C0">
        <w:rPr>
          <w:sz w:val="22"/>
          <w:szCs w:val="22"/>
        </w:rPr>
        <w:t>OCB/BNA RESEARCH CODES</w:t>
      </w:r>
      <w:proofErr w:type="gramStart"/>
      <w:r w:rsidRPr="00B909C0">
        <w:rPr>
          <w:sz w:val="22"/>
          <w:szCs w:val="22"/>
        </w:rPr>
        <w:t>:</w:t>
      </w:r>
      <w:r w:rsidRPr="00B909C0">
        <w:rPr>
          <w:sz w:val="22"/>
          <w:szCs w:val="22"/>
        </w:rPr>
        <w:tab/>
      </w:r>
      <w:r w:rsidR="00827727" w:rsidRPr="00B909C0">
        <w:rPr>
          <w:sz w:val="22"/>
          <w:szCs w:val="22"/>
        </w:rPr>
        <w:tab/>
      </w:r>
      <w:r w:rsidR="003B1668" w:rsidRPr="003B1668">
        <w:rPr>
          <w:sz w:val="22"/>
          <w:szCs w:val="22"/>
        </w:rPr>
        <w:t>1</w:t>
      </w:r>
      <w:r w:rsidR="00B1734C">
        <w:rPr>
          <w:sz w:val="22"/>
          <w:szCs w:val="22"/>
        </w:rPr>
        <w:t>17.233</w:t>
      </w:r>
      <w:proofErr w:type="gramEnd"/>
      <w:r w:rsidR="00B1734C">
        <w:rPr>
          <w:sz w:val="22"/>
          <w:szCs w:val="22"/>
        </w:rPr>
        <w:t xml:space="preserve">, </w:t>
      </w:r>
      <w:r w:rsidR="00CD1C1A" w:rsidRPr="00CD1C1A">
        <w:rPr>
          <w:sz w:val="22"/>
          <w:szCs w:val="22"/>
        </w:rPr>
        <w:t>117.3314</w:t>
      </w:r>
      <w:r w:rsidR="00CD1C1A">
        <w:rPr>
          <w:sz w:val="22"/>
          <w:szCs w:val="22"/>
        </w:rPr>
        <w:t xml:space="preserve">, </w:t>
      </w:r>
      <w:r w:rsidR="0080020A">
        <w:rPr>
          <w:sz w:val="22"/>
          <w:szCs w:val="22"/>
        </w:rPr>
        <w:t>24.368</w:t>
      </w:r>
      <w:r w:rsidR="00264893">
        <w:rPr>
          <w:sz w:val="22"/>
          <w:szCs w:val="22"/>
        </w:rPr>
        <w:t xml:space="preserve">, </w:t>
      </w:r>
      <w:r w:rsidR="00264893" w:rsidRPr="00264893">
        <w:rPr>
          <w:sz w:val="22"/>
          <w:szCs w:val="22"/>
        </w:rPr>
        <w:t>2.01</w:t>
      </w:r>
    </w:p>
    <w:p w14:paraId="7AEABD80" w14:textId="27D2A418" w:rsidR="00773DE3" w:rsidRPr="00B909C0" w:rsidRDefault="00773DE3" w:rsidP="00722BB2">
      <w:pPr>
        <w:ind w:left="-450" w:right="-702"/>
        <w:rPr>
          <w:sz w:val="22"/>
          <w:szCs w:val="22"/>
        </w:rPr>
      </w:pPr>
      <w:r>
        <w:rPr>
          <w:sz w:val="22"/>
          <w:szCs w:val="22"/>
        </w:rPr>
        <w:t>KEYWORD SEARCH TERMS</w:t>
      </w:r>
      <w:r>
        <w:rPr>
          <w:sz w:val="22"/>
          <w:szCs w:val="22"/>
        </w:rPr>
        <w:tab/>
      </w:r>
      <w:r>
        <w:rPr>
          <w:sz w:val="22"/>
          <w:szCs w:val="22"/>
        </w:rPr>
        <w:tab/>
      </w:r>
      <w:r w:rsidR="0018184F">
        <w:rPr>
          <w:sz w:val="22"/>
          <w:szCs w:val="22"/>
        </w:rPr>
        <w:t xml:space="preserve">Shift Assignment, </w:t>
      </w:r>
      <w:r w:rsidR="00892F5E">
        <w:rPr>
          <w:sz w:val="22"/>
          <w:szCs w:val="22"/>
        </w:rPr>
        <w:t xml:space="preserve">Worksite, </w:t>
      </w:r>
      <w:r w:rsidR="0018184F">
        <w:rPr>
          <w:sz w:val="22"/>
          <w:szCs w:val="22"/>
        </w:rPr>
        <w:t xml:space="preserve">Bid, </w:t>
      </w:r>
      <w:r w:rsidR="00DF663C">
        <w:rPr>
          <w:sz w:val="22"/>
          <w:szCs w:val="22"/>
        </w:rPr>
        <w:t>Canvas</w:t>
      </w:r>
      <w:r w:rsidR="00E526D3">
        <w:rPr>
          <w:sz w:val="22"/>
          <w:szCs w:val="22"/>
        </w:rPr>
        <w:t xml:space="preserve">s, </w:t>
      </w:r>
      <w:r w:rsidR="0018184F">
        <w:rPr>
          <w:sz w:val="22"/>
          <w:szCs w:val="22"/>
        </w:rPr>
        <w:t>Seniority, Location</w:t>
      </w:r>
      <w:r w:rsidR="00722BB2">
        <w:rPr>
          <w:sz w:val="22"/>
          <w:szCs w:val="22"/>
        </w:rPr>
        <w:t>, Duty Category</w:t>
      </w:r>
    </w:p>
    <w:p w14:paraId="6F20FEA0" w14:textId="77777777" w:rsidR="006B60C9" w:rsidRPr="00B909C0" w:rsidRDefault="006B60C9" w:rsidP="00D35E57">
      <w:pPr>
        <w:jc w:val="center"/>
        <w:rPr>
          <w:sz w:val="22"/>
          <w:szCs w:val="22"/>
        </w:rPr>
      </w:pPr>
    </w:p>
    <w:p w14:paraId="5FD54605" w14:textId="011E93DA" w:rsidR="00BB3458" w:rsidRPr="00B909C0" w:rsidRDefault="0087507D" w:rsidP="00334497">
      <w:pPr>
        <w:ind w:left="-720"/>
        <w:rPr>
          <w:bCs/>
          <w:sz w:val="22"/>
          <w:szCs w:val="22"/>
        </w:rPr>
      </w:pPr>
      <w:r w:rsidRPr="00B909C0">
        <w:rPr>
          <w:b/>
          <w:sz w:val="22"/>
          <w:szCs w:val="22"/>
        </w:rPr>
        <w:t>HOLDING</w:t>
      </w:r>
      <w:r w:rsidR="002429A0" w:rsidRPr="00B909C0">
        <w:rPr>
          <w:b/>
          <w:sz w:val="22"/>
          <w:szCs w:val="22"/>
        </w:rPr>
        <w:t>:</w:t>
      </w:r>
      <w:r w:rsidR="007A306F">
        <w:rPr>
          <w:bCs/>
          <w:sz w:val="22"/>
          <w:szCs w:val="22"/>
        </w:rPr>
        <w:t xml:space="preserve"> </w:t>
      </w:r>
      <w:r w:rsidR="00E032B1" w:rsidRPr="00B909C0">
        <w:rPr>
          <w:b/>
          <w:sz w:val="22"/>
          <w:szCs w:val="22"/>
        </w:rPr>
        <w:t>Grievance DENIED</w:t>
      </w:r>
      <w:r w:rsidR="00E032B1" w:rsidRPr="00B909C0">
        <w:rPr>
          <w:bCs/>
          <w:sz w:val="22"/>
          <w:szCs w:val="22"/>
        </w:rPr>
        <w:t>.</w:t>
      </w:r>
      <w:r w:rsidR="00E032B1" w:rsidRPr="00B909C0">
        <w:rPr>
          <w:b/>
          <w:sz w:val="22"/>
          <w:szCs w:val="22"/>
        </w:rPr>
        <w:t xml:space="preserve"> </w:t>
      </w:r>
      <w:r w:rsidR="00E4756B">
        <w:rPr>
          <w:bCs/>
          <w:sz w:val="22"/>
          <w:szCs w:val="22"/>
        </w:rPr>
        <w:t xml:space="preserve">Union failed to meet burden of proof showing that </w:t>
      </w:r>
      <w:r w:rsidR="006C1347">
        <w:rPr>
          <w:bCs/>
          <w:sz w:val="22"/>
          <w:szCs w:val="22"/>
        </w:rPr>
        <w:t>the nature of assignment openings</w:t>
      </w:r>
      <w:r w:rsidR="00334497">
        <w:rPr>
          <w:bCs/>
          <w:sz w:val="22"/>
          <w:szCs w:val="22"/>
        </w:rPr>
        <w:t xml:space="preserve"> </w:t>
      </w:r>
      <w:r w:rsidR="006C1347">
        <w:rPr>
          <w:bCs/>
          <w:sz w:val="22"/>
          <w:szCs w:val="22"/>
        </w:rPr>
        <w:t xml:space="preserve">consistently contained the same job duties, or that the method </w:t>
      </w:r>
      <w:r w:rsidR="001623F8">
        <w:rPr>
          <w:bCs/>
          <w:sz w:val="22"/>
          <w:szCs w:val="22"/>
        </w:rPr>
        <w:t>of assignment was applicable to bidding/ canvassing.</w:t>
      </w:r>
      <w:r w:rsidR="007A306F">
        <w:rPr>
          <w:bCs/>
          <w:sz w:val="22"/>
          <w:szCs w:val="22"/>
        </w:rPr>
        <w:t xml:space="preserve"> </w:t>
      </w:r>
      <w:r w:rsidR="00C90979">
        <w:rPr>
          <w:bCs/>
          <w:sz w:val="22"/>
          <w:szCs w:val="22"/>
        </w:rPr>
        <w:t>Union evidence and argument had merit, but evidence was inconclusive as to the nature o</w:t>
      </w:r>
      <w:r w:rsidR="006D02C6">
        <w:rPr>
          <w:bCs/>
          <w:sz w:val="22"/>
          <w:szCs w:val="22"/>
        </w:rPr>
        <w:t>f</w:t>
      </w:r>
      <w:r w:rsidR="00C90979">
        <w:rPr>
          <w:bCs/>
          <w:sz w:val="22"/>
          <w:szCs w:val="22"/>
        </w:rPr>
        <w:t xml:space="preserve"> the assignment in question</w:t>
      </w:r>
      <w:r w:rsidR="006D02C6">
        <w:rPr>
          <w:bCs/>
          <w:sz w:val="22"/>
          <w:szCs w:val="22"/>
        </w:rPr>
        <w:t>.</w:t>
      </w:r>
    </w:p>
    <w:p w14:paraId="13EC1E70" w14:textId="77777777" w:rsidR="00DD7D62" w:rsidRPr="00B909C0" w:rsidRDefault="00DD7D62" w:rsidP="00334497">
      <w:pPr>
        <w:ind w:hanging="720"/>
        <w:rPr>
          <w:sz w:val="22"/>
          <w:szCs w:val="22"/>
        </w:rPr>
      </w:pPr>
    </w:p>
    <w:p w14:paraId="6E495B46" w14:textId="184F07D9" w:rsidR="00C23918" w:rsidRDefault="00641968" w:rsidP="00334497">
      <w:pPr>
        <w:ind w:left="-720"/>
        <w:rPr>
          <w:bCs/>
          <w:sz w:val="22"/>
          <w:szCs w:val="22"/>
        </w:rPr>
      </w:pPr>
      <w:r w:rsidRPr="00B909C0">
        <w:rPr>
          <w:b/>
          <w:sz w:val="22"/>
          <w:szCs w:val="22"/>
        </w:rPr>
        <w:t>Facts</w:t>
      </w:r>
      <w:r w:rsidR="00FD483A" w:rsidRPr="00B909C0">
        <w:rPr>
          <w:b/>
          <w:sz w:val="22"/>
          <w:szCs w:val="22"/>
        </w:rPr>
        <w:t xml:space="preserve">: </w:t>
      </w:r>
      <w:r w:rsidR="00D97C58">
        <w:rPr>
          <w:bCs/>
          <w:sz w:val="22"/>
          <w:szCs w:val="22"/>
        </w:rPr>
        <w:t xml:space="preserve">Nurses bid on their shifts and days off every </w:t>
      </w:r>
      <w:proofErr w:type="gramStart"/>
      <w:r w:rsidR="00D97C58">
        <w:rPr>
          <w:bCs/>
          <w:sz w:val="22"/>
          <w:szCs w:val="22"/>
        </w:rPr>
        <w:t>6</w:t>
      </w:r>
      <w:r w:rsidR="00C23918">
        <w:rPr>
          <w:bCs/>
          <w:sz w:val="22"/>
          <w:szCs w:val="22"/>
        </w:rPr>
        <w:t>-</w:t>
      </w:r>
      <w:r w:rsidR="00D97C58">
        <w:rPr>
          <w:bCs/>
          <w:sz w:val="22"/>
          <w:szCs w:val="22"/>
        </w:rPr>
        <w:t>months</w:t>
      </w:r>
      <w:proofErr w:type="gramEnd"/>
      <w:r w:rsidR="004C0EDA">
        <w:rPr>
          <w:bCs/>
          <w:sz w:val="22"/>
          <w:szCs w:val="22"/>
        </w:rPr>
        <w:t>.</w:t>
      </w:r>
      <w:r w:rsidR="00C23918">
        <w:rPr>
          <w:bCs/>
          <w:sz w:val="22"/>
          <w:szCs w:val="22"/>
        </w:rPr>
        <w:t xml:space="preserve"> </w:t>
      </w:r>
      <w:r w:rsidR="00C23918" w:rsidRPr="00C23918">
        <w:rPr>
          <w:bCs/>
          <w:sz w:val="22"/>
          <w:szCs w:val="22"/>
        </w:rPr>
        <w:t xml:space="preserve">At Grafton, there are two buildings </w:t>
      </w:r>
      <w:proofErr w:type="gramStart"/>
      <w:r w:rsidR="00C23918" w:rsidRPr="00C23918">
        <w:rPr>
          <w:bCs/>
          <w:sz w:val="22"/>
          <w:szCs w:val="22"/>
        </w:rPr>
        <w:t>at</w:t>
      </w:r>
      <w:proofErr w:type="gramEnd"/>
      <w:r w:rsidR="00C23918" w:rsidRPr="00C23918">
        <w:rPr>
          <w:bCs/>
          <w:sz w:val="22"/>
          <w:szCs w:val="22"/>
        </w:rPr>
        <w:t xml:space="preserve"> which the nurses work. One is the main </w:t>
      </w:r>
      <w:proofErr w:type="gramStart"/>
      <w:r w:rsidR="00C23918" w:rsidRPr="00C23918">
        <w:rPr>
          <w:bCs/>
          <w:sz w:val="22"/>
          <w:szCs w:val="22"/>
        </w:rPr>
        <w:t>facility</w:t>
      </w:r>
      <w:proofErr w:type="gramEnd"/>
      <w:r w:rsidR="00C23918">
        <w:rPr>
          <w:bCs/>
          <w:sz w:val="22"/>
          <w:szCs w:val="22"/>
        </w:rPr>
        <w:t xml:space="preserve"> </w:t>
      </w:r>
      <w:r w:rsidR="00C23918" w:rsidRPr="00C23918">
        <w:rPr>
          <w:bCs/>
          <w:sz w:val="22"/>
          <w:szCs w:val="22"/>
        </w:rPr>
        <w:t xml:space="preserve">and the other is the Camp facility. </w:t>
      </w:r>
      <w:r w:rsidR="00C23918">
        <w:rPr>
          <w:bCs/>
          <w:sz w:val="22"/>
          <w:szCs w:val="22"/>
        </w:rPr>
        <w:t>Both are</w:t>
      </w:r>
      <w:r w:rsidR="00C23918" w:rsidRPr="00C23918">
        <w:rPr>
          <w:bCs/>
          <w:sz w:val="22"/>
          <w:szCs w:val="22"/>
        </w:rPr>
        <w:t xml:space="preserve"> at the same worksite,</w:t>
      </w:r>
      <w:r w:rsidR="00C23918">
        <w:rPr>
          <w:bCs/>
          <w:sz w:val="22"/>
          <w:szCs w:val="22"/>
        </w:rPr>
        <w:t xml:space="preserve"> but</w:t>
      </w:r>
      <w:r w:rsidR="00C23918" w:rsidRPr="00C23918">
        <w:rPr>
          <w:bCs/>
          <w:sz w:val="22"/>
          <w:szCs w:val="22"/>
        </w:rPr>
        <w:t xml:space="preserve"> a nurse must drive from the main facility to perform duties at the Camp facility</w:t>
      </w:r>
      <w:r w:rsidR="00C23918">
        <w:rPr>
          <w:bCs/>
          <w:sz w:val="22"/>
          <w:szCs w:val="22"/>
        </w:rPr>
        <w:t xml:space="preserve">. </w:t>
      </w:r>
      <w:r w:rsidR="00C23918" w:rsidRPr="00C23918">
        <w:rPr>
          <w:bCs/>
          <w:sz w:val="22"/>
          <w:szCs w:val="22"/>
        </w:rPr>
        <w:t>Daily assignments, or shift task lists, are posted at the facility and denote the duties that are assigned to an identified category of duties and then to each Nurse.</w:t>
      </w:r>
      <w:r w:rsidR="00C23918">
        <w:rPr>
          <w:bCs/>
          <w:sz w:val="22"/>
          <w:szCs w:val="22"/>
        </w:rPr>
        <w:t xml:space="preserve"> The </w:t>
      </w:r>
      <w:r w:rsidR="00C23918" w:rsidRPr="00C23918">
        <w:rPr>
          <w:bCs/>
          <w:sz w:val="22"/>
          <w:szCs w:val="22"/>
        </w:rPr>
        <w:t>duties associated with the assignments are a series of duties that are associated with an identified job function identified by the Employer.</w:t>
      </w:r>
      <w:r w:rsidR="00C23918">
        <w:rPr>
          <w:bCs/>
          <w:sz w:val="22"/>
          <w:szCs w:val="22"/>
        </w:rPr>
        <w:t xml:space="preserve"> </w:t>
      </w:r>
      <w:r w:rsidR="00C23918" w:rsidRPr="00C23918">
        <w:rPr>
          <w:bCs/>
          <w:sz w:val="22"/>
          <w:szCs w:val="22"/>
        </w:rPr>
        <w:t xml:space="preserve">Grievant worked on the first shift, which she bid on. </w:t>
      </w:r>
      <w:r w:rsidR="00C23918">
        <w:rPr>
          <w:bCs/>
          <w:sz w:val="22"/>
          <w:szCs w:val="22"/>
        </w:rPr>
        <w:t>The nurses</w:t>
      </w:r>
      <w:r w:rsidR="00C23918" w:rsidRPr="00C23918">
        <w:rPr>
          <w:bCs/>
          <w:sz w:val="22"/>
          <w:szCs w:val="22"/>
        </w:rPr>
        <w:t xml:space="preserve"> were choosing to perform an assignment of duties in a category other than that specified on the schedule. She selected an assignment based on her seniority over the</w:t>
      </w:r>
      <w:r w:rsidR="00C23918">
        <w:rPr>
          <w:bCs/>
          <w:sz w:val="22"/>
          <w:szCs w:val="22"/>
        </w:rPr>
        <w:t xml:space="preserve"> </w:t>
      </w:r>
      <w:r w:rsidR="00C23918" w:rsidRPr="00C23918">
        <w:rPr>
          <w:bCs/>
          <w:sz w:val="22"/>
          <w:szCs w:val="22"/>
        </w:rPr>
        <w:t xml:space="preserve">nurse assigned to duties designated in another category. </w:t>
      </w:r>
      <w:r w:rsidR="00C23918">
        <w:rPr>
          <w:bCs/>
          <w:sz w:val="22"/>
          <w:szCs w:val="22"/>
        </w:rPr>
        <w:t>W</w:t>
      </w:r>
      <w:r w:rsidR="00C23918" w:rsidRPr="00C23918">
        <w:rPr>
          <w:bCs/>
          <w:sz w:val="22"/>
          <w:szCs w:val="22"/>
        </w:rPr>
        <w:t>ithout seeking approval from her supervisor, Grievant switched locations with another nurse from working in the infirmary inside the main compound</w:t>
      </w:r>
      <w:r w:rsidR="00C23918">
        <w:rPr>
          <w:bCs/>
          <w:sz w:val="22"/>
          <w:szCs w:val="22"/>
        </w:rPr>
        <w:t xml:space="preserve"> </w:t>
      </w:r>
      <w:r w:rsidR="00C23918" w:rsidRPr="00C23918">
        <w:rPr>
          <w:bCs/>
          <w:sz w:val="22"/>
          <w:szCs w:val="22"/>
        </w:rPr>
        <w:t>to working at the</w:t>
      </w:r>
      <w:r w:rsidR="00C23918">
        <w:rPr>
          <w:bCs/>
          <w:sz w:val="22"/>
          <w:szCs w:val="22"/>
        </w:rPr>
        <w:t xml:space="preserve"> camp</w:t>
      </w:r>
      <w:r w:rsidR="00C23918" w:rsidRPr="00C23918">
        <w:rPr>
          <w:bCs/>
          <w:sz w:val="22"/>
          <w:szCs w:val="22"/>
        </w:rPr>
        <w:t>.</w:t>
      </w:r>
      <w:r w:rsidR="00C23918">
        <w:rPr>
          <w:bCs/>
          <w:sz w:val="22"/>
          <w:szCs w:val="22"/>
        </w:rPr>
        <w:t xml:space="preserve"> Grievant argued nurses had the right </w:t>
      </w:r>
      <w:r w:rsidR="00C23918" w:rsidRPr="00C23918">
        <w:rPr>
          <w:bCs/>
          <w:sz w:val="22"/>
          <w:szCs w:val="22"/>
        </w:rPr>
        <w:t>to choose the assignment based on their seniority.</w:t>
      </w:r>
    </w:p>
    <w:p w14:paraId="2DC3568B" w14:textId="77777777" w:rsidR="00813242" w:rsidRPr="00B909C0" w:rsidRDefault="00813242" w:rsidP="00C23918">
      <w:pPr>
        <w:rPr>
          <w:b/>
          <w:sz w:val="22"/>
          <w:szCs w:val="22"/>
        </w:rPr>
      </w:pPr>
    </w:p>
    <w:p w14:paraId="39DBDF86" w14:textId="0FF5FC25" w:rsidR="00BA5C87" w:rsidRPr="00B909C0" w:rsidRDefault="00BA5C87" w:rsidP="00334497">
      <w:pPr>
        <w:ind w:left="-720"/>
        <w:rPr>
          <w:sz w:val="22"/>
          <w:szCs w:val="22"/>
        </w:rPr>
      </w:pPr>
      <w:r w:rsidRPr="00B909C0">
        <w:rPr>
          <w:b/>
          <w:sz w:val="22"/>
          <w:szCs w:val="22"/>
        </w:rPr>
        <w:t>The</w:t>
      </w:r>
      <w:r w:rsidR="00741736" w:rsidRPr="00B909C0">
        <w:rPr>
          <w:b/>
          <w:sz w:val="22"/>
          <w:szCs w:val="22"/>
        </w:rPr>
        <w:t xml:space="preserve"> Union</w:t>
      </w:r>
      <w:r w:rsidRPr="00B909C0">
        <w:rPr>
          <w:b/>
          <w:sz w:val="22"/>
          <w:szCs w:val="22"/>
        </w:rPr>
        <w:t xml:space="preserve"> argued:</w:t>
      </w:r>
      <w:r w:rsidR="001B012F" w:rsidRPr="00B909C0">
        <w:rPr>
          <w:sz w:val="22"/>
          <w:szCs w:val="22"/>
        </w:rPr>
        <w:t xml:space="preserve"> </w:t>
      </w:r>
      <w:r w:rsidR="0050624F">
        <w:rPr>
          <w:sz w:val="22"/>
          <w:szCs w:val="22"/>
        </w:rPr>
        <w:t xml:space="preserve">Issue </w:t>
      </w:r>
      <w:r w:rsidR="002B0C04">
        <w:rPr>
          <w:sz w:val="22"/>
          <w:szCs w:val="22"/>
        </w:rPr>
        <w:t>is</w:t>
      </w:r>
      <w:r w:rsidR="0050624F">
        <w:rPr>
          <w:sz w:val="22"/>
          <w:szCs w:val="22"/>
        </w:rPr>
        <w:t xml:space="preserve"> </w:t>
      </w:r>
      <w:r w:rsidR="00FA040F">
        <w:rPr>
          <w:sz w:val="22"/>
          <w:szCs w:val="22"/>
        </w:rPr>
        <w:t xml:space="preserve">whether employer violated 24.16 </w:t>
      </w:r>
      <w:r w:rsidR="00C720EE">
        <w:rPr>
          <w:sz w:val="22"/>
          <w:szCs w:val="22"/>
        </w:rPr>
        <w:t>o</w:t>
      </w:r>
      <w:r w:rsidR="00FA040F">
        <w:rPr>
          <w:sz w:val="22"/>
          <w:szCs w:val="22"/>
        </w:rPr>
        <w:t>f CBA.</w:t>
      </w:r>
      <w:r w:rsidR="00E24A60">
        <w:rPr>
          <w:sz w:val="22"/>
          <w:szCs w:val="22"/>
        </w:rPr>
        <w:t xml:space="preserve"> </w:t>
      </w:r>
      <w:r w:rsidR="00AD7FD3" w:rsidRPr="00AD7FD3">
        <w:rPr>
          <w:sz w:val="22"/>
          <w:szCs w:val="22"/>
        </w:rPr>
        <w:t xml:space="preserve">The Union argues the language in Section 24.16 is clear and unambiguous. </w:t>
      </w:r>
      <w:r w:rsidR="006453A2">
        <w:rPr>
          <w:sz w:val="22"/>
          <w:szCs w:val="22"/>
        </w:rPr>
        <w:t>D</w:t>
      </w:r>
      <w:r w:rsidR="00720961">
        <w:rPr>
          <w:sz w:val="22"/>
          <w:szCs w:val="22"/>
        </w:rPr>
        <w:t xml:space="preserve">uties assigned to </w:t>
      </w:r>
      <w:r w:rsidR="006453A2">
        <w:rPr>
          <w:sz w:val="22"/>
          <w:szCs w:val="22"/>
        </w:rPr>
        <w:t>a</w:t>
      </w:r>
      <w:r w:rsidR="00720961">
        <w:rPr>
          <w:sz w:val="22"/>
          <w:szCs w:val="22"/>
        </w:rPr>
        <w:t xml:space="preserve"> nurse</w:t>
      </w:r>
      <w:r w:rsidR="006453A2">
        <w:rPr>
          <w:sz w:val="22"/>
          <w:szCs w:val="22"/>
        </w:rPr>
        <w:t xml:space="preserve"> are </w:t>
      </w:r>
      <w:r w:rsidR="00CE350B">
        <w:rPr>
          <w:sz w:val="22"/>
          <w:szCs w:val="22"/>
        </w:rPr>
        <w:t xml:space="preserve">an </w:t>
      </w:r>
      <w:r w:rsidR="006453A2">
        <w:rPr>
          <w:sz w:val="22"/>
          <w:szCs w:val="22"/>
        </w:rPr>
        <w:t>“assignment”</w:t>
      </w:r>
      <w:r w:rsidR="00720961">
        <w:rPr>
          <w:sz w:val="22"/>
          <w:szCs w:val="22"/>
        </w:rPr>
        <w:t>.</w:t>
      </w:r>
      <w:r w:rsidR="00FA040F">
        <w:rPr>
          <w:sz w:val="22"/>
          <w:szCs w:val="22"/>
        </w:rPr>
        <w:t xml:space="preserve"> </w:t>
      </w:r>
      <w:r w:rsidR="00C73A78">
        <w:rPr>
          <w:sz w:val="22"/>
          <w:szCs w:val="22"/>
        </w:rPr>
        <w:t>In prior arbitration</w:t>
      </w:r>
      <w:r w:rsidR="005D63D9">
        <w:rPr>
          <w:sz w:val="22"/>
          <w:szCs w:val="22"/>
        </w:rPr>
        <w:t xml:space="preserve"> </w:t>
      </w:r>
      <w:r w:rsidR="00C73A78">
        <w:rPr>
          <w:sz w:val="22"/>
          <w:szCs w:val="22"/>
        </w:rPr>
        <w:t>Employer tried to alter language of 24.16 but failed.</w:t>
      </w:r>
      <w:r w:rsidR="00825A9D">
        <w:rPr>
          <w:sz w:val="22"/>
          <w:szCs w:val="22"/>
        </w:rPr>
        <w:t xml:space="preserve"> </w:t>
      </w:r>
      <w:proofErr w:type="gramStart"/>
      <w:r w:rsidR="00825A9D">
        <w:rPr>
          <w:sz w:val="22"/>
          <w:szCs w:val="22"/>
        </w:rPr>
        <w:t>Employer is</w:t>
      </w:r>
      <w:proofErr w:type="gramEnd"/>
      <w:r w:rsidR="00825A9D">
        <w:rPr>
          <w:sz w:val="22"/>
          <w:szCs w:val="22"/>
        </w:rPr>
        <w:t xml:space="preserve"> </w:t>
      </w:r>
      <w:r w:rsidR="00C47C67">
        <w:rPr>
          <w:sz w:val="22"/>
          <w:szCs w:val="22"/>
        </w:rPr>
        <w:t>applying seniority to shifts, but not assignments, this is a rewriting of the contract.</w:t>
      </w:r>
      <w:r w:rsidR="005D1BE9">
        <w:rPr>
          <w:sz w:val="22"/>
          <w:szCs w:val="22"/>
        </w:rPr>
        <w:t xml:space="preserve"> Contract says </w:t>
      </w:r>
      <w:r w:rsidR="00657B07" w:rsidRPr="008A4FE9">
        <w:rPr>
          <w:sz w:val="22"/>
          <w:szCs w:val="22"/>
        </w:rPr>
        <w:t>“and”</w:t>
      </w:r>
      <w:r w:rsidR="00657B07">
        <w:rPr>
          <w:sz w:val="22"/>
          <w:szCs w:val="22"/>
        </w:rPr>
        <w:t xml:space="preserve"> </w:t>
      </w:r>
      <w:r w:rsidR="002F6699">
        <w:rPr>
          <w:sz w:val="22"/>
          <w:szCs w:val="22"/>
        </w:rPr>
        <w:t>for a reason and Employer is ignoring it.</w:t>
      </w:r>
      <w:r w:rsidR="001039E8">
        <w:rPr>
          <w:sz w:val="22"/>
          <w:szCs w:val="22"/>
        </w:rPr>
        <w:t xml:space="preserve"> 24.</w:t>
      </w:r>
      <w:r w:rsidR="00916019">
        <w:rPr>
          <w:sz w:val="22"/>
          <w:szCs w:val="22"/>
        </w:rPr>
        <w:t>16 and 24.17 show intent to recognize seniority for shifts AND assignments.</w:t>
      </w:r>
      <w:r w:rsidR="003A4F8B">
        <w:rPr>
          <w:sz w:val="22"/>
          <w:szCs w:val="22"/>
        </w:rPr>
        <w:t xml:space="preserve"> Arbitrator should sustain and find employer violated CBA,</w:t>
      </w:r>
      <w:r w:rsidR="00FA2596">
        <w:rPr>
          <w:sz w:val="22"/>
          <w:szCs w:val="22"/>
        </w:rPr>
        <w:t xml:space="preserve"> and </w:t>
      </w:r>
      <w:r w:rsidR="004967CF">
        <w:rPr>
          <w:sz w:val="22"/>
          <w:szCs w:val="22"/>
        </w:rPr>
        <w:t xml:space="preserve">that </w:t>
      </w:r>
      <w:r w:rsidR="00FA2596">
        <w:rPr>
          <w:sz w:val="22"/>
          <w:szCs w:val="22"/>
        </w:rPr>
        <w:t xml:space="preserve">Employer is </w:t>
      </w:r>
      <w:r w:rsidR="00892496">
        <w:rPr>
          <w:sz w:val="22"/>
          <w:szCs w:val="22"/>
        </w:rPr>
        <w:t>obliged</w:t>
      </w:r>
      <w:r w:rsidR="00FA2596">
        <w:rPr>
          <w:sz w:val="22"/>
          <w:szCs w:val="22"/>
        </w:rPr>
        <w:t xml:space="preserve"> to honor seniority when filling assignment openings.</w:t>
      </w:r>
      <w:r w:rsidR="00E032B1" w:rsidRPr="00B909C0">
        <w:rPr>
          <w:sz w:val="22"/>
          <w:szCs w:val="22"/>
        </w:rPr>
        <w:t xml:space="preserve"> </w:t>
      </w:r>
    </w:p>
    <w:p w14:paraId="431AE707" w14:textId="77777777" w:rsidR="00BA5C87" w:rsidRPr="00B909C0" w:rsidRDefault="00BA5C87" w:rsidP="00334497">
      <w:pPr>
        <w:ind w:hanging="720"/>
        <w:rPr>
          <w:b/>
          <w:sz w:val="22"/>
          <w:szCs w:val="22"/>
        </w:rPr>
      </w:pPr>
    </w:p>
    <w:p w14:paraId="7A1DDF17" w14:textId="09D5F58C" w:rsidR="00E032B1" w:rsidRPr="00B909C0" w:rsidRDefault="00321834" w:rsidP="00334497">
      <w:pPr>
        <w:ind w:left="-720"/>
        <w:rPr>
          <w:sz w:val="22"/>
          <w:szCs w:val="22"/>
        </w:rPr>
      </w:pPr>
      <w:r w:rsidRPr="00B909C0">
        <w:rPr>
          <w:b/>
          <w:sz w:val="22"/>
          <w:szCs w:val="22"/>
        </w:rPr>
        <w:t>The</w:t>
      </w:r>
      <w:r w:rsidR="008467A2" w:rsidRPr="00B909C0">
        <w:rPr>
          <w:b/>
          <w:sz w:val="22"/>
          <w:szCs w:val="22"/>
        </w:rPr>
        <w:t xml:space="preserve"> </w:t>
      </w:r>
      <w:r w:rsidR="00741736" w:rsidRPr="00B909C0">
        <w:rPr>
          <w:b/>
          <w:sz w:val="22"/>
          <w:szCs w:val="22"/>
        </w:rPr>
        <w:t>Employer</w:t>
      </w:r>
      <w:r w:rsidRPr="00B909C0">
        <w:rPr>
          <w:b/>
          <w:sz w:val="22"/>
          <w:szCs w:val="22"/>
        </w:rPr>
        <w:t xml:space="preserve"> argued:</w:t>
      </w:r>
      <w:r w:rsidRPr="00B909C0">
        <w:rPr>
          <w:bCs/>
          <w:sz w:val="22"/>
          <w:szCs w:val="22"/>
        </w:rPr>
        <w:t xml:space="preserve"> </w:t>
      </w:r>
      <w:r w:rsidR="00280A57">
        <w:rPr>
          <w:bCs/>
          <w:sz w:val="22"/>
          <w:szCs w:val="22"/>
        </w:rPr>
        <w:t xml:space="preserve">The issue </w:t>
      </w:r>
      <w:r w:rsidR="00567B4A">
        <w:rPr>
          <w:bCs/>
          <w:sz w:val="22"/>
          <w:szCs w:val="22"/>
        </w:rPr>
        <w:t xml:space="preserve">here is </w:t>
      </w:r>
      <w:r w:rsidR="00280A57">
        <w:rPr>
          <w:bCs/>
          <w:sz w:val="22"/>
          <w:szCs w:val="22"/>
        </w:rPr>
        <w:t xml:space="preserve">choosing work </w:t>
      </w:r>
      <w:r w:rsidR="00280A57" w:rsidRPr="00720961">
        <w:rPr>
          <w:bCs/>
          <w:i/>
          <w:iCs/>
          <w:sz w:val="22"/>
          <w:szCs w:val="22"/>
        </w:rPr>
        <w:t>locatio</w:t>
      </w:r>
      <w:r w:rsidR="00567B4A">
        <w:rPr>
          <w:bCs/>
          <w:i/>
          <w:iCs/>
          <w:sz w:val="22"/>
          <w:szCs w:val="22"/>
        </w:rPr>
        <w:t>n</w:t>
      </w:r>
      <w:r w:rsidR="00280A57">
        <w:rPr>
          <w:bCs/>
          <w:sz w:val="22"/>
          <w:szCs w:val="22"/>
        </w:rPr>
        <w:t xml:space="preserve"> by seniority,</w:t>
      </w:r>
      <w:r w:rsidR="00892496">
        <w:rPr>
          <w:bCs/>
          <w:sz w:val="22"/>
          <w:szCs w:val="22"/>
        </w:rPr>
        <w:t xml:space="preserve"> which falls</w:t>
      </w:r>
      <w:r w:rsidR="00280A57">
        <w:rPr>
          <w:bCs/>
          <w:sz w:val="22"/>
          <w:szCs w:val="22"/>
        </w:rPr>
        <w:t xml:space="preserve"> outside the scope of 24.16 and</w:t>
      </w:r>
      <w:r w:rsidR="00892496">
        <w:rPr>
          <w:bCs/>
          <w:sz w:val="22"/>
          <w:szCs w:val="22"/>
        </w:rPr>
        <w:t xml:space="preserve"> is</w:t>
      </w:r>
      <w:r w:rsidR="00280A57">
        <w:rPr>
          <w:bCs/>
          <w:sz w:val="22"/>
          <w:szCs w:val="22"/>
        </w:rPr>
        <w:t xml:space="preserve"> not </w:t>
      </w:r>
      <w:r w:rsidR="00834BBB">
        <w:rPr>
          <w:bCs/>
          <w:sz w:val="22"/>
          <w:szCs w:val="22"/>
        </w:rPr>
        <w:t xml:space="preserve">permitted under the CBA. </w:t>
      </w:r>
      <w:r w:rsidR="0081210A">
        <w:rPr>
          <w:bCs/>
          <w:sz w:val="22"/>
          <w:szCs w:val="22"/>
        </w:rPr>
        <w:t>D</w:t>
      </w:r>
      <w:r w:rsidR="006453A2">
        <w:rPr>
          <w:bCs/>
          <w:sz w:val="22"/>
          <w:szCs w:val="22"/>
        </w:rPr>
        <w:t>uties assigned to nurses are called “task lists”.</w:t>
      </w:r>
      <w:r w:rsidR="00720961">
        <w:rPr>
          <w:bCs/>
          <w:sz w:val="22"/>
          <w:szCs w:val="22"/>
        </w:rPr>
        <w:t xml:space="preserve"> </w:t>
      </w:r>
      <w:r w:rsidR="00AD7FD3">
        <w:rPr>
          <w:bCs/>
          <w:sz w:val="22"/>
          <w:szCs w:val="22"/>
        </w:rPr>
        <w:t>The issue was</w:t>
      </w:r>
      <w:r w:rsidR="004432D6">
        <w:rPr>
          <w:bCs/>
          <w:sz w:val="22"/>
          <w:szCs w:val="22"/>
        </w:rPr>
        <w:t xml:space="preserve"> </w:t>
      </w:r>
      <w:r w:rsidR="00615AD6">
        <w:rPr>
          <w:bCs/>
          <w:sz w:val="22"/>
          <w:szCs w:val="22"/>
        </w:rPr>
        <w:t xml:space="preserve">switching </w:t>
      </w:r>
      <w:r w:rsidR="004432D6">
        <w:rPr>
          <w:bCs/>
          <w:sz w:val="22"/>
          <w:szCs w:val="22"/>
        </w:rPr>
        <w:t xml:space="preserve">work </w:t>
      </w:r>
      <w:r w:rsidR="00615AD6">
        <w:rPr>
          <w:bCs/>
          <w:sz w:val="22"/>
          <w:szCs w:val="22"/>
        </w:rPr>
        <w:t>locations without approval</w:t>
      </w:r>
      <w:r w:rsidR="004432D6">
        <w:rPr>
          <w:bCs/>
          <w:sz w:val="22"/>
          <w:szCs w:val="22"/>
        </w:rPr>
        <w:t xml:space="preserve">. </w:t>
      </w:r>
      <w:r w:rsidR="000D0ADE">
        <w:rPr>
          <w:bCs/>
          <w:sz w:val="22"/>
          <w:szCs w:val="22"/>
        </w:rPr>
        <w:t>Regardless, b</w:t>
      </w:r>
      <w:r w:rsidR="007038B8">
        <w:rPr>
          <w:bCs/>
          <w:sz w:val="22"/>
          <w:szCs w:val="22"/>
        </w:rPr>
        <w:t>ased on past practices,</w:t>
      </w:r>
      <w:r w:rsidR="004432D6">
        <w:rPr>
          <w:bCs/>
          <w:sz w:val="22"/>
          <w:szCs w:val="22"/>
        </w:rPr>
        <w:t xml:space="preserve"> 24.16 does not </w:t>
      </w:r>
      <w:r w:rsidR="008A4FE9">
        <w:rPr>
          <w:bCs/>
          <w:sz w:val="22"/>
          <w:szCs w:val="22"/>
        </w:rPr>
        <w:t>permit</w:t>
      </w:r>
      <w:r w:rsidR="004432D6">
        <w:rPr>
          <w:bCs/>
          <w:sz w:val="22"/>
          <w:szCs w:val="22"/>
        </w:rPr>
        <w:t xml:space="preserve"> </w:t>
      </w:r>
      <w:r w:rsidR="00C86C49">
        <w:rPr>
          <w:bCs/>
          <w:sz w:val="22"/>
          <w:szCs w:val="22"/>
        </w:rPr>
        <w:t>bidding on</w:t>
      </w:r>
      <w:r w:rsidR="008A4FE9">
        <w:rPr>
          <w:bCs/>
          <w:sz w:val="22"/>
          <w:szCs w:val="22"/>
        </w:rPr>
        <w:t xml:space="preserve"> daily</w:t>
      </w:r>
      <w:r w:rsidR="00C86C49">
        <w:rPr>
          <w:bCs/>
          <w:sz w:val="22"/>
          <w:szCs w:val="22"/>
        </w:rPr>
        <w:t xml:space="preserve"> job duties</w:t>
      </w:r>
      <w:r w:rsidR="00AD7FD3">
        <w:rPr>
          <w:bCs/>
          <w:sz w:val="22"/>
          <w:szCs w:val="22"/>
        </w:rPr>
        <w:t xml:space="preserve"> and locations</w:t>
      </w:r>
      <w:r w:rsidR="00C86C49">
        <w:rPr>
          <w:bCs/>
          <w:sz w:val="22"/>
          <w:szCs w:val="22"/>
        </w:rPr>
        <w:t>.</w:t>
      </w:r>
      <w:r w:rsidR="00BD1539">
        <w:rPr>
          <w:bCs/>
          <w:sz w:val="22"/>
          <w:szCs w:val="22"/>
        </w:rPr>
        <w:t xml:space="preserve"> Agency specific language omits “assignment” </w:t>
      </w:r>
      <w:r w:rsidR="005D63D9">
        <w:rPr>
          <w:bCs/>
          <w:sz w:val="22"/>
          <w:szCs w:val="22"/>
        </w:rPr>
        <w:t>intentionally</w:t>
      </w:r>
      <w:r w:rsidR="001E362D">
        <w:rPr>
          <w:bCs/>
          <w:sz w:val="22"/>
          <w:szCs w:val="22"/>
        </w:rPr>
        <w:t>, only discusses bidding for shifts</w:t>
      </w:r>
      <w:r w:rsidR="005D63D9">
        <w:rPr>
          <w:bCs/>
          <w:sz w:val="22"/>
          <w:szCs w:val="22"/>
        </w:rPr>
        <w:t>.</w:t>
      </w:r>
      <w:r w:rsidR="009248B0">
        <w:rPr>
          <w:bCs/>
          <w:sz w:val="22"/>
          <w:szCs w:val="22"/>
        </w:rPr>
        <w:t xml:space="preserve"> </w:t>
      </w:r>
      <w:r w:rsidR="006D09B6">
        <w:rPr>
          <w:bCs/>
          <w:sz w:val="22"/>
          <w:szCs w:val="22"/>
        </w:rPr>
        <w:t xml:space="preserve">“Assignment” </w:t>
      </w:r>
      <w:r w:rsidR="00455D2E">
        <w:rPr>
          <w:bCs/>
          <w:sz w:val="22"/>
          <w:szCs w:val="22"/>
        </w:rPr>
        <w:t>is an</w:t>
      </w:r>
      <w:r w:rsidR="006D09B6">
        <w:rPr>
          <w:bCs/>
          <w:sz w:val="22"/>
          <w:szCs w:val="22"/>
        </w:rPr>
        <w:t xml:space="preserve"> appointment to individual (ex. Nurse 1). </w:t>
      </w:r>
      <w:r w:rsidR="009248B0">
        <w:rPr>
          <w:bCs/>
          <w:sz w:val="22"/>
          <w:szCs w:val="22"/>
        </w:rPr>
        <w:t xml:space="preserve">Union interpretation would add </w:t>
      </w:r>
      <w:r w:rsidR="00FE7896">
        <w:rPr>
          <w:bCs/>
          <w:sz w:val="22"/>
          <w:szCs w:val="22"/>
        </w:rPr>
        <w:t>absurd logistical strain to</w:t>
      </w:r>
      <w:r w:rsidR="00AD7FD3">
        <w:rPr>
          <w:bCs/>
          <w:sz w:val="22"/>
          <w:szCs w:val="22"/>
        </w:rPr>
        <w:t xml:space="preserve"> the</w:t>
      </w:r>
      <w:r w:rsidR="00FE7896">
        <w:rPr>
          <w:bCs/>
          <w:sz w:val="22"/>
          <w:szCs w:val="22"/>
        </w:rPr>
        <w:t xml:space="preserve"> selection process</w:t>
      </w:r>
      <w:r w:rsidR="008A4FE9">
        <w:rPr>
          <w:bCs/>
          <w:sz w:val="22"/>
          <w:szCs w:val="22"/>
        </w:rPr>
        <w:t xml:space="preserve"> as d</w:t>
      </w:r>
      <w:r w:rsidR="006D09B6">
        <w:rPr>
          <w:bCs/>
          <w:sz w:val="22"/>
          <w:szCs w:val="22"/>
        </w:rPr>
        <w:t>aily schedule</w:t>
      </w:r>
      <w:r w:rsidR="00730698">
        <w:rPr>
          <w:bCs/>
          <w:sz w:val="22"/>
          <w:szCs w:val="22"/>
        </w:rPr>
        <w:t xml:space="preserve"> is</w:t>
      </w:r>
      <w:r w:rsidR="006D09B6">
        <w:rPr>
          <w:bCs/>
          <w:sz w:val="22"/>
          <w:szCs w:val="22"/>
        </w:rPr>
        <w:t xml:space="preserve"> mapped based on institutional needs.</w:t>
      </w:r>
      <w:r w:rsidR="00D52002">
        <w:rPr>
          <w:bCs/>
          <w:sz w:val="22"/>
          <w:szCs w:val="22"/>
        </w:rPr>
        <w:t xml:space="preserve"> </w:t>
      </w:r>
      <w:r w:rsidR="00D52002" w:rsidRPr="00D52002">
        <w:rPr>
          <w:bCs/>
          <w:sz w:val="22"/>
          <w:szCs w:val="22"/>
        </w:rPr>
        <w:t>Union interpretation would require canvassing every single day</w:t>
      </w:r>
      <w:r w:rsidR="00D52002">
        <w:rPr>
          <w:bCs/>
          <w:sz w:val="22"/>
          <w:szCs w:val="22"/>
        </w:rPr>
        <w:t>, an undue burden</w:t>
      </w:r>
      <w:r w:rsidR="00CE350B">
        <w:rPr>
          <w:bCs/>
          <w:sz w:val="22"/>
          <w:szCs w:val="22"/>
        </w:rPr>
        <w:t xml:space="preserve"> on employees and </w:t>
      </w:r>
      <w:r w:rsidR="00AD7FD3">
        <w:rPr>
          <w:bCs/>
          <w:sz w:val="22"/>
          <w:szCs w:val="22"/>
        </w:rPr>
        <w:t>the E</w:t>
      </w:r>
      <w:r w:rsidR="00CE350B">
        <w:rPr>
          <w:bCs/>
          <w:sz w:val="22"/>
          <w:szCs w:val="22"/>
        </w:rPr>
        <w:t>mployer</w:t>
      </w:r>
      <w:r w:rsidR="00D52002" w:rsidRPr="00D52002">
        <w:rPr>
          <w:bCs/>
          <w:sz w:val="22"/>
          <w:szCs w:val="22"/>
        </w:rPr>
        <w:t>.</w:t>
      </w:r>
      <w:r w:rsidR="00D52002">
        <w:rPr>
          <w:bCs/>
          <w:sz w:val="22"/>
          <w:szCs w:val="22"/>
        </w:rPr>
        <w:t xml:space="preserve"> </w:t>
      </w:r>
      <w:r w:rsidR="00455D2E">
        <w:rPr>
          <w:sz w:val="22"/>
          <w:szCs w:val="22"/>
        </w:rPr>
        <w:t>Overall, U</w:t>
      </w:r>
      <w:r w:rsidR="00C73A78">
        <w:rPr>
          <w:sz w:val="22"/>
          <w:szCs w:val="22"/>
        </w:rPr>
        <w:t xml:space="preserve">nion </w:t>
      </w:r>
      <w:r w:rsidR="00A3744B">
        <w:rPr>
          <w:sz w:val="22"/>
          <w:szCs w:val="22"/>
        </w:rPr>
        <w:t>is trying to</w:t>
      </w:r>
      <w:r w:rsidR="00C73A78">
        <w:rPr>
          <w:sz w:val="22"/>
          <w:szCs w:val="22"/>
        </w:rPr>
        <w:t xml:space="preserve"> alter</w:t>
      </w:r>
      <w:r w:rsidR="00AD7FD3">
        <w:rPr>
          <w:sz w:val="22"/>
          <w:szCs w:val="22"/>
        </w:rPr>
        <w:t xml:space="preserve"> the</w:t>
      </w:r>
      <w:r w:rsidR="00C73A78">
        <w:rPr>
          <w:sz w:val="22"/>
          <w:szCs w:val="22"/>
        </w:rPr>
        <w:t xml:space="preserve"> language of 24.16.</w:t>
      </w:r>
      <w:r w:rsidR="00455D2E">
        <w:rPr>
          <w:sz w:val="22"/>
          <w:szCs w:val="22"/>
        </w:rPr>
        <w:t xml:space="preserve"> </w:t>
      </w:r>
      <w:r w:rsidR="00AD7FD3">
        <w:rPr>
          <w:sz w:val="22"/>
          <w:szCs w:val="22"/>
        </w:rPr>
        <w:t xml:space="preserve">The past practice and consistent application of the language </w:t>
      </w:r>
      <w:proofErr w:type="gramStart"/>
      <w:r w:rsidR="00AD7FD3">
        <w:rPr>
          <w:sz w:val="22"/>
          <w:szCs w:val="22"/>
        </w:rPr>
        <w:t>supports</w:t>
      </w:r>
      <w:proofErr w:type="gramEnd"/>
      <w:r w:rsidR="00AD7FD3">
        <w:rPr>
          <w:sz w:val="22"/>
          <w:szCs w:val="22"/>
        </w:rPr>
        <w:t xml:space="preserve"> management’s position. </w:t>
      </w:r>
      <w:r w:rsidR="00455D2E">
        <w:rPr>
          <w:sz w:val="22"/>
          <w:szCs w:val="22"/>
        </w:rPr>
        <w:t xml:space="preserve">Article 5 </w:t>
      </w:r>
      <w:r w:rsidR="00F775E3">
        <w:rPr>
          <w:sz w:val="22"/>
          <w:szCs w:val="22"/>
        </w:rPr>
        <w:t>reserves management</w:t>
      </w:r>
      <w:r w:rsidR="00A3744B">
        <w:rPr>
          <w:sz w:val="22"/>
          <w:szCs w:val="22"/>
        </w:rPr>
        <w:t>’s</w:t>
      </w:r>
      <w:r w:rsidR="00F775E3">
        <w:rPr>
          <w:sz w:val="22"/>
          <w:szCs w:val="22"/>
        </w:rPr>
        <w:t xml:space="preserve"> right to determine work assignments of employees.</w:t>
      </w:r>
    </w:p>
    <w:p w14:paraId="6704769B" w14:textId="77777777" w:rsidR="00802238" w:rsidRPr="00B909C0" w:rsidRDefault="00935380" w:rsidP="00334497">
      <w:pPr>
        <w:ind w:hanging="720"/>
        <w:rPr>
          <w:bCs/>
          <w:sz w:val="22"/>
          <w:szCs w:val="22"/>
        </w:rPr>
      </w:pPr>
      <w:r w:rsidRPr="00B909C0">
        <w:rPr>
          <w:bCs/>
          <w:sz w:val="22"/>
          <w:szCs w:val="22"/>
        </w:rPr>
        <w:t xml:space="preserve">                                                                                                                                                   </w:t>
      </w:r>
      <w:r w:rsidR="00D96497" w:rsidRPr="00B909C0">
        <w:rPr>
          <w:bCs/>
          <w:sz w:val="22"/>
          <w:szCs w:val="22"/>
        </w:rPr>
        <w:t xml:space="preserve">    </w:t>
      </w:r>
    </w:p>
    <w:p w14:paraId="3146FEE3" w14:textId="35F11F25" w:rsidR="004F6F2A" w:rsidRPr="00B909C0" w:rsidRDefault="00641968" w:rsidP="00DE31C1">
      <w:pPr>
        <w:ind w:left="-720"/>
        <w:rPr>
          <w:bCs/>
          <w:sz w:val="22"/>
          <w:szCs w:val="22"/>
        </w:rPr>
      </w:pPr>
      <w:r w:rsidRPr="00B909C0">
        <w:rPr>
          <w:b/>
          <w:sz w:val="22"/>
          <w:szCs w:val="22"/>
        </w:rPr>
        <w:t>The Arbitrator found</w:t>
      </w:r>
      <w:r w:rsidR="0033211E" w:rsidRPr="00B909C0">
        <w:rPr>
          <w:b/>
          <w:sz w:val="22"/>
          <w:szCs w:val="22"/>
        </w:rPr>
        <w:t>:</w:t>
      </w:r>
      <w:r w:rsidR="00EC02EF" w:rsidRPr="00B909C0">
        <w:rPr>
          <w:bCs/>
          <w:sz w:val="22"/>
          <w:szCs w:val="22"/>
        </w:rPr>
        <w:t xml:space="preserve"> </w:t>
      </w:r>
      <w:r w:rsidR="00A03CE7">
        <w:rPr>
          <w:bCs/>
          <w:sz w:val="22"/>
          <w:szCs w:val="22"/>
        </w:rPr>
        <w:t xml:space="preserve">Language of </w:t>
      </w:r>
      <w:r w:rsidR="0064217E">
        <w:rPr>
          <w:bCs/>
          <w:sz w:val="22"/>
          <w:szCs w:val="22"/>
        </w:rPr>
        <w:t>24.16</w:t>
      </w:r>
      <w:r w:rsidR="00D26F81">
        <w:rPr>
          <w:bCs/>
          <w:sz w:val="22"/>
          <w:szCs w:val="22"/>
        </w:rPr>
        <w:t xml:space="preserve"> </w:t>
      </w:r>
      <w:r w:rsidR="00A03CE7">
        <w:rPr>
          <w:bCs/>
          <w:sz w:val="22"/>
          <w:szCs w:val="22"/>
        </w:rPr>
        <w:t>clearly</w:t>
      </w:r>
      <w:r w:rsidR="0064217E">
        <w:rPr>
          <w:bCs/>
          <w:sz w:val="22"/>
          <w:szCs w:val="22"/>
        </w:rPr>
        <w:t xml:space="preserve"> says shift &amp; assignment openings </w:t>
      </w:r>
      <w:r w:rsidR="00A320E7">
        <w:rPr>
          <w:bCs/>
          <w:sz w:val="22"/>
          <w:szCs w:val="22"/>
        </w:rPr>
        <w:t xml:space="preserve">shall be filled by qualified </w:t>
      </w:r>
      <w:proofErr w:type="gramStart"/>
      <w:r w:rsidR="00A320E7">
        <w:rPr>
          <w:bCs/>
          <w:sz w:val="22"/>
          <w:szCs w:val="22"/>
        </w:rPr>
        <w:t>employee</w:t>
      </w:r>
      <w:proofErr w:type="gramEnd"/>
      <w:r w:rsidR="00A320E7">
        <w:rPr>
          <w:bCs/>
          <w:sz w:val="22"/>
          <w:szCs w:val="22"/>
        </w:rPr>
        <w:t xml:space="preserve"> based on seniority</w:t>
      </w:r>
      <w:r w:rsidR="00E11DDA">
        <w:rPr>
          <w:bCs/>
          <w:sz w:val="22"/>
          <w:szCs w:val="22"/>
        </w:rPr>
        <w:t xml:space="preserve"> </w:t>
      </w:r>
      <w:r w:rsidR="00E11DDA">
        <w:rPr>
          <w:bCs/>
          <w:i/>
          <w:iCs/>
          <w:sz w:val="22"/>
          <w:szCs w:val="22"/>
        </w:rPr>
        <w:t>when applicable</w:t>
      </w:r>
      <w:r w:rsidR="00A320E7">
        <w:rPr>
          <w:bCs/>
          <w:sz w:val="22"/>
          <w:szCs w:val="22"/>
        </w:rPr>
        <w:t>.</w:t>
      </w:r>
      <w:r w:rsidR="00922343">
        <w:rPr>
          <w:bCs/>
          <w:sz w:val="22"/>
          <w:szCs w:val="22"/>
        </w:rPr>
        <w:t xml:space="preserve"> </w:t>
      </w:r>
      <w:r w:rsidR="005730A5">
        <w:rPr>
          <w:bCs/>
          <w:sz w:val="22"/>
          <w:szCs w:val="22"/>
        </w:rPr>
        <w:t>For purposes of</w:t>
      </w:r>
      <w:r w:rsidR="003668BF">
        <w:rPr>
          <w:bCs/>
          <w:sz w:val="22"/>
          <w:szCs w:val="22"/>
        </w:rPr>
        <w:t xml:space="preserve"> </w:t>
      </w:r>
      <w:r w:rsidR="005730A5">
        <w:rPr>
          <w:bCs/>
          <w:sz w:val="22"/>
          <w:szCs w:val="22"/>
        </w:rPr>
        <w:t>2</w:t>
      </w:r>
      <w:r w:rsidR="003668BF">
        <w:rPr>
          <w:bCs/>
          <w:sz w:val="22"/>
          <w:szCs w:val="22"/>
        </w:rPr>
        <w:t>4.16</w:t>
      </w:r>
      <w:r w:rsidR="00E833C8">
        <w:rPr>
          <w:bCs/>
          <w:sz w:val="22"/>
          <w:szCs w:val="22"/>
        </w:rPr>
        <w:t xml:space="preserve"> </w:t>
      </w:r>
      <w:r w:rsidR="005238AB" w:rsidRPr="005730A5">
        <w:rPr>
          <w:b/>
          <w:sz w:val="22"/>
          <w:szCs w:val="22"/>
        </w:rPr>
        <w:t>“</w:t>
      </w:r>
      <w:r w:rsidR="003668BF" w:rsidRPr="005730A5">
        <w:rPr>
          <w:b/>
          <w:sz w:val="22"/>
          <w:szCs w:val="22"/>
        </w:rPr>
        <w:t>a</w:t>
      </w:r>
      <w:r w:rsidR="005238AB" w:rsidRPr="005730A5">
        <w:rPr>
          <w:b/>
          <w:sz w:val="22"/>
          <w:szCs w:val="22"/>
        </w:rPr>
        <w:t>ssignment</w:t>
      </w:r>
      <w:r w:rsidR="005730A5" w:rsidRPr="005730A5">
        <w:rPr>
          <w:b/>
          <w:sz w:val="22"/>
          <w:szCs w:val="22"/>
        </w:rPr>
        <w:t xml:space="preserve"> opening</w:t>
      </w:r>
      <w:r w:rsidR="005238AB" w:rsidRPr="005730A5">
        <w:rPr>
          <w:b/>
          <w:sz w:val="22"/>
          <w:szCs w:val="22"/>
        </w:rPr>
        <w:t>”</w:t>
      </w:r>
      <w:r w:rsidR="006217FA">
        <w:rPr>
          <w:bCs/>
          <w:sz w:val="22"/>
          <w:szCs w:val="22"/>
        </w:rPr>
        <w:t xml:space="preserve"> </w:t>
      </w:r>
      <w:r w:rsidR="00E833C8">
        <w:rPr>
          <w:bCs/>
          <w:sz w:val="22"/>
          <w:szCs w:val="22"/>
        </w:rPr>
        <w:t>is</w:t>
      </w:r>
      <w:r w:rsidR="003668BF">
        <w:rPr>
          <w:bCs/>
          <w:sz w:val="22"/>
          <w:szCs w:val="22"/>
        </w:rPr>
        <w:t xml:space="preserve"> </w:t>
      </w:r>
      <w:r w:rsidR="005730A5">
        <w:rPr>
          <w:bCs/>
          <w:sz w:val="22"/>
          <w:szCs w:val="22"/>
        </w:rPr>
        <w:t>when a</w:t>
      </w:r>
      <w:r w:rsidR="005238AB">
        <w:rPr>
          <w:bCs/>
          <w:sz w:val="22"/>
          <w:szCs w:val="22"/>
        </w:rPr>
        <w:t xml:space="preserve"> series of duties</w:t>
      </w:r>
      <w:r w:rsidR="00833EAD">
        <w:rPr>
          <w:bCs/>
          <w:sz w:val="22"/>
          <w:szCs w:val="22"/>
        </w:rPr>
        <w:t xml:space="preserve"> tied to job function</w:t>
      </w:r>
      <w:r w:rsidR="005730A5">
        <w:rPr>
          <w:bCs/>
          <w:sz w:val="22"/>
          <w:szCs w:val="22"/>
        </w:rPr>
        <w:t xml:space="preserve"> becomes available</w:t>
      </w:r>
      <w:r w:rsidR="00A560AA">
        <w:rPr>
          <w:bCs/>
          <w:sz w:val="22"/>
          <w:szCs w:val="22"/>
        </w:rPr>
        <w:t xml:space="preserve"> within a specific classification (ex. Nurse 1)</w:t>
      </w:r>
      <w:r w:rsidR="00833EAD">
        <w:rPr>
          <w:bCs/>
          <w:sz w:val="22"/>
          <w:szCs w:val="22"/>
        </w:rPr>
        <w:t xml:space="preserve">. </w:t>
      </w:r>
      <w:r w:rsidR="00AD7FD3" w:rsidRPr="00AD7FD3">
        <w:rPr>
          <w:bCs/>
          <w:sz w:val="22"/>
          <w:szCs w:val="22"/>
        </w:rPr>
        <w:t xml:space="preserve">The language clearly envisioned providing seniority bidding on assignment openings. </w:t>
      </w:r>
      <w:r w:rsidR="003957D3">
        <w:rPr>
          <w:b/>
          <w:sz w:val="22"/>
          <w:szCs w:val="22"/>
        </w:rPr>
        <w:t xml:space="preserve">“When applicable” </w:t>
      </w:r>
      <w:r w:rsidR="003957D3">
        <w:rPr>
          <w:bCs/>
          <w:sz w:val="22"/>
          <w:szCs w:val="22"/>
        </w:rPr>
        <w:t xml:space="preserve">concerns whether the bidding process is sensible or </w:t>
      </w:r>
      <w:r w:rsidR="003957D3">
        <w:rPr>
          <w:bCs/>
          <w:sz w:val="22"/>
          <w:szCs w:val="22"/>
        </w:rPr>
        <w:lastRenderedPageBreak/>
        <w:t xml:space="preserve">relevant </w:t>
      </w:r>
      <w:proofErr w:type="gramStart"/>
      <w:r w:rsidR="003957D3">
        <w:rPr>
          <w:bCs/>
          <w:sz w:val="22"/>
          <w:szCs w:val="22"/>
        </w:rPr>
        <w:t>in a given</w:t>
      </w:r>
      <w:proofErr w:type="gramEnd"/>
      <w:r w:rsidR="003957D3">
        <w:rPr>
          <w:bCs/>
          <w:sz w:val="22"/>
          <w:szCs w:val="22"/>
        </w:rPr>
        <w:t xml:space="preserve"> situation. </w:t>
      </w:r>
      <w:r w:rsidR="00437775" w:rsidRPr="00437775">
        <w:rPr>
          <w:bCs/>
          <w:sz w:val="22"/>
          <w:szCs w:val="22"/>
        </w:rPr>
        <w:t xml:space="preserve">If nurses are assigned a series of duties that are associated with an identified job function each day (e.g. Critical Care Nurse) that are consistent, that it is an assignment opening. If each nurse is assigned duties that are not associated with an identified job function each day, i.e. by necessity nurses could be performing any of the jobs </w:t>
      </w:r>
      <w:proofErr w:type="gramStart"/>
      <w:r w:rsidR="00437775" w:rsidRPr="00437775">
        <w:rPr>
          <w:bCs/>
          <w:sz w:val="22"/>
          <w:szCs w:val="22"/>
        </w:rPr>
        <w:t>on a daily basis</w:t>
      </w:r>
      <w:proofErr w:type="gramEnd"/>
      <w:r w:rsidR="00437775" w:rsidRPr="00437775">
        <w:rPr>
          <w:bCs/>
          <w:sz w:val="22"/>
          <w:szCs w:val="22"/>
        </w:rPr>
        <w:t xml:space="preserve">, then bidding on assignment openings would not make sense, for I would agree with the Employer that it would be operationally chaotic. </w:t>
      </w:r>
      <w:r w:rsidR="00E944E7" w:rsidRPr="00E944E7">
        <w:rPr>
          <w:bCs/>
          <w:sz w:val="22"/>
          <w:szCs w:val="22"/>
        </w:rPr>
        <w:t xml:space="preserve">Evidence does show there are assignment openings subject to canvass, and the Union arguments </w:t>
      </w:r>
      <w:r w:rsidR="00437775">
        <w:rPr>
          <w:bCs/>
          <w:sz w:val="22"/>
          <w:szCs w:val="22"/>
        </w:rPr>
        <w:t xml:space="preserve">would </w:t>
      </w:r>
      <w:r w:rsidR="009F1BDF">
        <w:rPr>
          <w:bCs/>
          <w:sz w:val="22"/>
          <w:szCs w:val="22"/>
        </w:rPr>
        <w:t>have</w:t>
      </w:r>
      <w:r w:rsidR="00E944E7" w:rsidRPr="00E944E7">
        <w:rPr>
          <w:bCs/>
          <w:sz w:val="22"/>
          <w:szCs w:val="22"/>
        </w:rPr>
        <w:t xml:space="preserve"> merit</w:t>
      </w:r>
      <w:r w:rsidR="00E944E7">
        <w:rPr>
          <w:bCs/>
          <w:sz w:val="22"/>
          <w:szCs w:val="22"/>
        </w:rPr>
        <w:t>.</w:t>
      </w:r>
      <w:r w:rsidR="000E61CA">
        <w:rPr>
          <w:bCs/>
          <w:sz w:val="22"/>
          <w:szCs w:val="22"/>
        </w:rPr>
        <w:t xml:space="preserve"> </w:t>
      </w:r>
      <w:r w:rsidR="00437775">
        <w:rPr>
          <w:bCs/>
          <w:sz w:val="22"/>
          <w:szCs w:val="22"/>
        </w:rPr>
        <w:t xml:space="preserve">However, if </w:t>
      </w:r>
      <w:r w:rsidR="00437775" w:rsidRPr="00437775">
        <w:rPr>
          <w:bCs/>
          <w:sz w:val="22"/>
          <w:szCs w:val="22"/>
        </w:rPr>
        <w:t xml:space="preserve">duties are assigned to different nurses each day, than such a procedure would not seem to be relevant and appropriate at the institution, i.e. “when applicable.” It would make no sense to permit a nurse to canvass for different duties every day under the language of Section 24.16. That would infringe on management’s right to assign duties, because there would be no assignment of duties to an individual nurse. </w:t>
      </w:r>
      <w:r w:rsidR="00BA235B">
        <w:rPr>
          <w:bCs/>
          <w:sz w:val="22"/>
          <w:szCs w:val="22"/>
        </w:rPr>
        <w:t>Here, the</w:t>
      </w:r>
      <w:r w:rsidR="00766691">
        <w:rPr>
          <w:bCs/>
          <w:sz w:val="22"/>
          <w:szCs w:val="22"/>
        </w:rPr>
        <w:t xml:space="preserve"> evidence </w:t>
      </w:r>
      <w:r w:rsidR="000E61CA">
        <w:rPr>
          <w:bCs/>
          <w:sz w:val="22"/>
          <w:szCs w:val="22"/>
        </w:rPr>
        <w:t>failed to meet</w:t>
      </w:r>
      <w:r w:rsidR="00A122B8">
        <w:rPr>
          <w:bCs/>
          <w:sz w:val="22"/>
          <w:szCs w:val="22"/>
        </w:rPr>
        <w:t xml:space="preserve"> the</w:t>
      </w:r>
      <w:r w:rsidR="000E61CA">
        <w:rPr>
          <w:bCs/>
          <w:sz w:val="22"/>
          <w:szCs w:val="22"/>
        </w:rPr>
        <w:t xml:space="preserve"> burden of proof</w:t>
      </w:r>
      <w:r w:rsidR="00ED1EB0">
        <w:rPr>
          <w:bCs/>
          <w:sz w:val="22"/>
          <w:szCs w:val="22"/>
        </w:rPr>
        <w:t xml:space="preserve"> as to the nature of the assignment in question</w:t>
      </w:r>
      <w:r w:rsidR="000E61CA">
        <w:rPr>
          <w:bCs/>
          <w:sz w:val="22"/>
          <w:szCs w:val="22"/>
        </w:rPr>
        <w:t>.</w:t>
      </w:r>
      <w:r w:rsidR="00583322">
        <w:rPr>
          <w:bCs/>
          <w:sz w:val="22"/>
          <w:szCs w:val="22"/>
        </w:rPr>
        <w:t xml:space="preserve"> It was not shown</w:t>
      </w:r>
      <w:r w:rsidR="00BD4082">
        <w:rPr>
          <w:bCs/>
          <w:sz w:val="22"/>
          <w:szCs w:val="22"/>
        </w:rPr>
        <w:t xml:space="preserve"> that an assignment opening existed under 24.16 or that the bidding process is applicable here.</w:t>
      </w:r>
      <w:r w:rsidR="00913509">
        <w:rPr>
          <w:bCs/>
          <w:sz w:val="22"/>
          <w:szCs w:val="22"/>
        </w:rPr>
        <w:t xml:space="preserve"> </w:t>
      </w:r>
      <w:r w:rsidR="00A60DD3">
        <w:rPr>
          <w:bCs/>
          <w:sz w:val="22"/>
          <w:szCs w:val="22"/>
        </w:rPr>
        <w:t xml:space="preserve">Therefore, a </w:t>
      </w:r>
      <w:r w:rsidR="0015624E">
        <w:rPr>
          <w:bCs/>
          <w:sz w:val="22"/>
          <w:szCs w:val="22"/>
        </w:rPr>
        <w:t xml:space="preserve">decision on </w:t>
      </w:r>
      <w:r w:rsidR="00A122B8">
        <w:rPr>
          <w:bCs/>
          <w:sz w:val="22"/>
          <w:szCs w:val="22"/>
        </w:rPr>
        <w:t>whether there was</w:t>
      </w:r>
      <w:r w:rsidR="0015624E">
        <w:rPr>
          <w:bCs/>
          <w:sz w:val="22"/>
          <w:szCs w:val="22"/>
        </w:rPr>
        <w:t xml:space="preserve"> compliance with 24.16</w:t>
      </w:r>
      <w:r w:rsidR="00913509">
        <w:rPr>
          <w:bCs/>
          <w:sz w:val="22"/>
          <w:szCs w:val="22"/>
        </w:rPr>
        <w:t xml:space="preserve"> </w:t>
      </w:r>
      <w:r w:rsidR="0015624E">
        <w:rPr>
          <w:bCs/>
          <w:sz w:val="22"/>
          <w:szCs w:val="22"/>
        </w:rPr>
        <w:t xml:space="preserve">cannot be issued. </w:t>
      </w:r>
      <w:r w:rsidR="00C75653">
        <w:rPr>
          <w:bCs/>
          <w:sz w:val="22"/>
          <w:szCs w:val="22"/>
        </w:rPr>
        <w:t xml:space="preserve">Grievance is </w:t>
      </w:r>
      <w:r w:rsidR="00C75653">
        <w:rPr>
          <w:b/>
          <w:sz w:val="22"/>
          <w:szCs w:val="22"/>
        </w:rPr>
        <w:t>DENIED</w:t>
      </w:r>
      <w:r w:rsidR="0073015F" w:rsidRPr="00B909C0">
        <w:rPr>
          <w:bCs/>
          <w:sz w:val="22"/>
          <w:szCs w:val="22"/>
        </w:rPr>
        <w:t>.</w:t>
      </w:r>
    </w:p>
    <w:sectPr w:rsidR="004F6F2A" w:rsidRPr="00B909C0" w:rsidSect="00334497">
      <w:pgSz w:w="12240" w:h="15840"/>
      <w:pgMar w:top="720" w:right="810"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9C"/>
    <w:rsid w:val="0000370A"/>
    <w:rsid w:val="0001005C"/>
    <w:rsid w:val="00010904"/>
    <w:rsid w:val="0001567B"/>
    <w:rsid w:val="000210B4"/>
    <w:rsid w:val="00022326"/>
    <w:rsid w:val="00024038"/>
    <w:rsid w:val="0002532F"/>
    <w:rsid w:val="0003360D"/>
    <w:rsid w:val="00034B88"/>
    <w:rsid w:val="000355C5"/>
    <w:rsid w:val="00037B5C"/>
    <w:rsid w:val="00042362"/>
    <w:rsid w:val="00043242"/>
    <w:rsid w:val="000471E7"/>
    <w:rsid w:val="0005218E"/>
    <w:rsid w:val="00053226"/>
    <w:rsid w:val="000543D7"/>
    <w:rsid w:val="00057A5F"/>
    <w:rsid w:val="00063065"/>
    <w:rsid w:val="00064ACD"/>
    <w:rsid w:val="00065548"/>
    <w:rsid w:val="000725A6"/>
    <w:rsid w:val="00074EE0"/>
    <w:rsid w:val="00076B13"/>
    <w:rsid w:val="00081538"/>
    <w:rsid w:val="00082C71"/>
    <w:rsid w:val="00083301"/>
    <w:rsid w:val="00083DE7"/>
    <w:rsid w:val="000866F9"/>
    <w:rsid w:val="000873A9"/>
    <w:rsid w:val="00097EA0"/>
    <w:rsid w:val="000A0FAC"/>
    <w:rsid w:val="000A1FD1"/>
    <w:rsid w:val="000A4438"/>
    <w:rsid w:val="000A49E1"/>
    <w:rsid w:val="000A51CB"/>
    <w:rsid w:val="000A57D2"/>
    <w:rsid w:val="000A5A06"/>
    <w:rsid w:val="000A7770"/>
    <w:rsid w:val="000B003A"/>
    <w:rsid w:val="000C43F6"/>
    <w:rsid w:val="000D040C"/>
    <w:rsid w:val="000D0623"/>
    <w:rsid w:val="000D0ADE"/>
    <w:rsid w:val="000D16B5"/>
    <w:rsid w:val="000D300D"/>
    <w:rsid w:val="000D3942"/>
    <w:rsid w:val="000E026A"/>
    <w:rsid w:val="000E14F2"/>
    <w:rsid w:val="000E428D"/>
    <w:rsid w:val="000E61CA"/>
    <w:rsid w:val="000F0C92"/>
    <w:rsid w:val="000F1D59"/>
    <w:rsid w:val="000F2F2E"/>
    <w:rsid w:val="000F506A"/>
    <w:rsid w:val="000F6C2B"/>
    <w:rsid w:val="000F7240"/>
    <w:rsid w:val="001039E8"/>
    <w:rsid w:val="00104F5D"/>
    <w:rsid w:val="00111280"/>
    <w:rsid w:val="00112DF1"/>
    <w:rsid w:val="00114B0A"/>
    <w:rsid w:val="00114CF8"/>
    <w:rsid w:val="0012028A"/>
    <w:rsid w:val="00120D02"/>
    <w:rsid w:val="001222E8"/>
    <w:rsid w:val="00122E7A"/>
    <w:rsid w:val="00124D71"/>
    <w:rsid w:val="00125C30"/>
    <w:rsid w:val="00127E5B"/>
    <w:rsid w:val="0013107B"/>
    <w:rsid w:val="0013702D"/>
    <w:rsid w:val="001376D9"/>
    <w:rsid w:val="00137AAD"/>
    <w:rsid w:val="00140750"/>
    <w:rsid w:val="001427A8"/>
    <w:rsid w:val="00145DB9"/>
    <w:rsid w:val="00152EF1"/>
    <w:rsid w:val="001536E1"/>
    <w:rsid w:val="00153B6B"/>
    <w:rsid w:val="0015435D"/>
    <w:rsid w:val="001555BE"/>
    <w:rsid w:val="0015624E"/>
    <w:rsid w:val="00156E9B"/>
    <w:rsid w:val="0015733C"/>
    <w:rsid w:val="00157F6B"/>
    <w:rsid w:val="001623F8"/>
    <w:rsid w:val="0016240A"/>
    <w:rsid w:val="00164E5E"/>
    <w:rsid w:val="001676C1"/>
    <w:rsid w:val="001717D7"/>
    <w:rsid w:val="00173D11"/>
    <w:rsid w:val="00175780"/>
    <w:rsid w:val="00177895"/>
    <w:rsid w:val="0018184F"/>
    <w:rsid w:val="00183834"/>
    <w:rsid w:val="001852A9"/>
    <w:rsid w:val="00186DEE"/>
    <w:rsid w:val="00195BD0"/>
    <w:rsid w:val="00195E5F"/>
    <w:rsid w:val="001A1B4B"/>
    <w:rsid w:val="001A206B"/>
    <w:rsid w:val="001A40BF"/>
    <w:rsid w:val="001B012F"/>
    <w:rsid w:val="001B3D2C"/>
    <w:rsid w:val="001B5316"/>
    <w:rsid w:val="001C1827"/>
    <w:rsid w:val="001C7943"/>
    <w:rsid w:val="001D0777"/>
    <w:rsid w:val="001D14B7"/>
    <w:rsid w:val="001D6669"/>
    <w:rsid w:val="001D6C6B"/>
    <w:rsid w:val="001E362D"/>
    <w:rsid w:val="001E44D5"/>
    <w:rsid w:val="001E5F10"/>
    <w:rsid w:val="001E65CE"/>
    <w:rsid w:val="001F04B2"/>
    <w:rsid w:val="001F3FD4"/>
    <w:rsid w:val="001F4E01"/>
    <w:rsid w:val="001F5A11"/>
    <w:rsid w:val="0020617C"/>
    <w:rsid w:val="002074F4"/>
    <w:rsid w:val="002117C6"/>
    <w:rsid w:val="00211BB6"/>
    <w:rsid w:val="00220794"/>
    <w:rsid w:val="002258D8"/>
    <w:rsid w:val="002316E8"/>
    <w:rsid w:val="00234ABB"/>
    <w:rsid w:val="00234EDC"/>
    <w:rsid w:val="002429A0"/>
    <w:rsid w:val="00244112"/>
    <w:rsid w:val="00244257"/>
    <w:rsid w:val="00244433"/>
    <w:rsid w:val="00246D26"/>
    <w:rsid w:val="0025128B"/>
    <w:rsid w:val="00257B8A"/>
    <w:rsid w:val="00264893"/>
    <w:rsid w:val="00265EFD"/>
    <w:rsid w:val="00267809"/>
    <w:rsid w:val="00267DD7"/>
    <w:rsid w:val="002715EE"/>
    <w:rsid w:val="002716B3"/>
    <w:rsid w:val="00273530"/>
    <w:rsid w:val="0027456F"/>
    <w:rsid w:val="00275EB2"/>
    <w:rsid w:val="00276209"/>
    <w:rsid w:val="002766AA"/>
    <w:rsid w:val="00280A57"/>
    <w:rsid w:val="00281734"/>
    <w:rsid w:val="0028511C"/>
    <w:rsid w:val="00285628"/>
    <w:rsid w:val="00287759"/>
    <w:rsid w:val="002A04FF"/>
    <w:rsid w:val="002A1E58"/>
    <w:rsid w:val="002A4681"/>
    <w:rsid w:val="002B0C04"/>
    <w:rsid w:val="002B5B5C"/>
    <w:rsid w:val="002B746E"/>
    <w:rsid w:val="002B7E9B"/>
    <w:rsid w:val="002C1C4C"/>
    <w:rsid w:val="002C2043"/>
    <w:rsid w:val="002C602B"/>
    <w:rsid w:val="002D5EC1"/>
    <w:rsid w:val="002E480C"/>
    <w:rsid w:val="002E6F04"/>
    <w:rsid w:val="002F0B01"/>
    <w:rsid w:val="002F4D2F"/>
    <w:rsid w:val="002F51A4"/>
    <w:rsid w:val="002F6345"/>
    <w:rsid w:val="002F6699"/>
    <w:rsid w:val="002F7A19"/>
    <w:rsid w:val="00301929"/>
    <w:rsid w:val="00301D25"/>
    <w:rsid w:val="00303532"/>
    <w:rsid w:val="0030720B"/>
    <w:rsid w:val="00310390"/>
    <w:rsid w:val="00311AF5"/>
    <w:rsid w:val="00312276"/>
    <w:rsid w:val="00313212"/>
    <w:rsid w:val="0031357E"/>
    <w:rsid w:val="00316CB4"/>
    <w:rsid w:val="00317F9A"/>
    <w:rsid w:val="00321834"/>
    <w:rsid w:val="00321A27"/>
    <w:rsid w:val="00321E4F"/>
    <w:rsid w:val="003222E1"/>
    <w:rsid w:val="00326CF6"/>
    <w:rsid w:val="0033080D"/>
    <w:rsid w:val="0033211E"/>
    <w:rsid w:val="00332233"/>
    <w:rsid w:val="003323C6"/>
    <w:rsid w:val="00333A51"/>
    <w:rsid w:val="00334497"/>
    <w:rsid w:val="00335390"/>
    <w:rsid w:val="00336049"/>
    <w:rsid w:val="003365BD"/>
    <w:rsid w:val="00345823"/>
    <w:rsid w:val="0034743C"/>
    <w:rsid w:val="0035739A"/>
    <w:rsid w:val="00362B51"/>
    <w:rsid w:val="003633C9"/>
    <w:rsid w:val="003668BF"/>
    <w:rsid w:val="00376955"/>
    <w:rsid w:val="003777FE"/>
    <w:rsid w:val="00392022"/>
    <w:rsid w:val="003944CE"/>
    <w:rsid w:val="003957D3"/>
    <w:rsid w:val="003A4F8B"/>
    <w:rsid w:val="003A7594"/>
    <w:rsid w:val="003A78B2"/>
    <w:rsid w:val="003B1668"/>
    <w:rsid w:val="003B26D8"/>
    <w:rsid w:val="003B5B0C"/>
    <w:rsid w:val="003C0F54"/>
    <w:rsid w:val="003C2202"/>
    <w:rsid w:val="003C324B"/>
    <w:rsid w:val="003C3D13"/>
    <w:rsid w:val="003C5124"/>
    <w:rsid w:val="003C538C"/>
    <w:rsid w:val="003C7671"/>
    <w:rsid w:val="003D2E3F"/>
    <w:rsid w:val="003D3F31"/>
    <w:rsid w:val="003E1577"/>
    <w:rsid w:val="003E335F"/>
    <w:rsid w:val="003E504D"/>
    <w:rsid w:val="003E6D19"/>
    <w:rsid w:val="003F25BA"/>
    <w:rsid w:val="00401558"/>
    <w:rsid w:val="00402019"/>
    <w:rsid w:val="00411A0C"/>
    <w:rsid w:val="0042388C"/>
    <w:rsid w:val="00426057"/>
    <w:rsid w:val="00433C76"/>
    <w:rsid w:val="00434B2E"/>
    <w:rsid w:val="0043502B"/>
    <w:rsid w:val="00437775"/>
    <w:rsid w:val="004432D6"/>
    <w:rsid w:val="0044337A"/>
    <w:rsid w:val="00444001"/>
    <w:rsid w:val="00444FEC"/>
    <w:rsid w:val="004465D4"/>
    <w:rsid w:val="0045103B"/>
    <w:rsid w:val="004544A3"/>
    <w:rsid w:val="00455D2E"/>
    <w:rsid w:val="004626BC"/>
    <w:rsid w:val="00464671"/>
    <w:rsid w:val="00465CC0"/>
    <w:rsid w:val="004670D7"/>
    <w:rsid w:val="0046718B"/>
    <w:rsid w:val="00472961"/>
    <w:rsid w:val="0047301F"/>
    <w:rsid w:val="004761ED"/>
    <w:rsid w:val="00476EA3"/>
    <w:rsid w:val="00482976"/>
    <w:rsid w:val="00483153"/>
    <w:rsid w:val="004832D3"/>
    <w:rsid w:val="0048478E"/>
    <w:rsid w:val="004967CF"/>
    <w:rsid w:val="004972DF"/>
    <w:rsid w:val="004A1987"/>
    <w:rsid w:val="004A1E94"/>
    <w:rsid w:val="004A3A35"/>
    <w:rsid w:val="004A3F64"/>
    <w:rsid w:val="004A545E"/>
    <w:rsid w:val="004B03C6"/>
    <w:rsid w:val="004B4318"/>
    <w:rsid w:val="004B46B5"/>
    <w:rsid w:val="004B7A2E"/>
    <w:rsid w:val="004C0EDA"/>
    <w:rsid w:val="004D3012"/>
    <w:rsid w:val="004D42CF"/>
    <w:rsid w:val="004D4D5A"/>
    <w:rsid w:val="004E1BAB"/>
    <w:rsid w:val="004E2E45"/>
    <w:rsid w:val="004E52BE"/>
    <w:rsid w:val="004E649D"/>
    <w:rsid w:val="004F0112"/>
    <w:rsid w:val="004F45F6"/>
    <w:rsid w:val="004F6059"/>
    <w:rsid w:val="004F6F2A"/>
    <w:rsid w:val="004F7D4F"/>
    <w:rsid w:val="00501B98"/>
    <w:rsid w:val="00502021"/>
    <w:rsid w:val="00502664"/>
    <w:rsid w:val="00504EDB"/>
    <w:rsid w:val="005059A7"/>
    <w:rsid w:val="0050624F"/>
    <w:rsid w:val="00506A86"/>
    <w:rsid w:val="00507D08"/>
    <w:rsid w:val="00510F37"/>
    <w:rsid w:val="00512E93"/>
    <w:rsid w:val="00514379"/>
    <w:rsid w:val="00515ACC"/>
    <w:rsid w:val="005166EA"/>
    <w:rsid w:val="0052013B"/>
    <w:rsid w:val="00520F93"/>
    <w:rsid w:val="005219FD"/>
    <w:rsid w:val="005238AB"/>
    <w:rsid w:val="005242C3"/>
    <w:rsid w:val="00524ED3"/>
    <w:rsid w:val="00525113"/>
    <w:rsid w:val="00532DCF"/>
    <w:rsid w:val="005331BC"/>
    <w:rsid w:val="00535044"/>
    <w:rsid w:val="00535AE9"/>
    <w:rsid w:val="0053601E"/>
    <w:rsid w:val="00541DE9"/>
    <w:rsid w:val="00542257"/>
    <w:rsid w:val="00542640"/>
    <w:rsid w:val="0054543B"/>
    <w:rsid w:val="0054548D"/>
    <w:rsid w:val="00546CA1"/>
    <w:rsid w:val="005477E0"/>
    <w:rsid w:val="00547E54"/>
    <w:rsid w:val="0055070F"/>
    <w:rsid w:val="00550985"/>
    <w:rsid w:val="00553A5C"/>
    <w:rsid w:val="00554486"/>
    <w:rsid w:val="00561D66"/>
    <w:rsid w:val="00562A99"/>
    <w:rsid w:val="00565C82"/>
    <w:rsid w:val="005671D1"/>
    <w:rsid w:val="00567B4A"/>
    <w:rsid w:val="00570951"/>
    <w:rsid w:val="00572313"/>
    <w:rsid w:val="005730A5"/>
    <w:rsid w:val="005806AD"/>
    <w:rsid w:val="00583322"/>
    <w:rsid w:val="0058799A"/>
    <w:rsid w:val="00590BFB"/>
    <w:rsid w:val="005927E0"/>
    <w:rsid w:val="00594380"/>
    <w:rsid w:val="00595A26"/>
    <w:rsid w:val="00595D76"/>
    <w:rsid w:val="005A2AE0"/>
    <w:rsid w:val="005A7B01"/>
    <w:rsid w:val="005B28EA"/>
    <w:rsid w:val="005B32E0"/>
    <w:rsid w:val="005B413D"/>
    <w:rsid w:val="005B6A22"/>
    <w:rsid w:val="005B6E7D"/>
    <w:rsid w:val="005C4E2F"/>
    <w:rsid w:val="005C4E6B"/>
    <w:rsid w:val="005C67ED"/>
    <w:rsid w:val="005D0F19"/>
    <w:rsid w:val="005D1BE9"/>
    <w:rsid w:val="005D45AA"/>
    <w:rsid w:val="005D63D9"/>
    <w:rsid w:val="005E47A0"/>
    <w:rsid w:val="005E5223"/>
    <w:rsid w:val="005F5F88"/>
    <w:rsid w:val="005F65CE"/>
    <w:rsid w:val="0060224E"/>
    <w:rsid w:val="00602A1E"/>
    <w:rsid w:val="00605E53"/>
    <w:rsid w:val="006061A6"/>
    <w:rsid w:val="00607F02"/>
    <w:rsid w:val="00611863"/>
    <w:rsid w:val="006137D6"/>
    <w:rsid w:val="00615AD6"/>
    <w:rsid w:val="006168C4"/>
    <w:rsid w:val="00617630"/>
    <w:rsid w:val="00617DB0"/>
    <w:rsid w:val="006217FA"/>
    <w:rsid w:val="0062580D"/>
    <w:rsid w:val="00625D59"/>
    <w:rsid w:val="00625FA3"/>
    <w:rsid w:val="00630283"/>
    <w:rsid w:val="0063119E"/>
    <w:rsid w:val="006312DB"/>
    <w:rsid w:val="00631CCA"/>
    <w:rsid w:val="00634DB8"/>
    <w:rsid w:val="00641968"/>
    <w:rsid w:val="00641D61"/>
    <w:rsid w:val="0064217E"/>
    <w:rsid w:val="006422DC"/>
    <w:rsid w:val="0064232A"/>
    <w:rsid w:val="00643754"/>
    <w:rsid w:val="006453A2"/>
    <w:rsid w:val="0064696C"/>
    <w:rsid w:val="00646D28"/>
    <w:rsid w:val="00653266"/>
    <w:rsid w:val="00654986"/>
    <w:rsid w:val="006577CE"/>
    <w:rsid w:val="00657B07"/>
    <w:rsid w:val="00657EA1"/>
    <w:rsid w:val="00660AA7"/>
    <w:rsid w:val="00660EE5"/>
    <w:rsid w:val="00670377"/>
    <w:rsid w:val="00671D4A"/>
    <w:rsid w:val="0067284F"/>
    <w:rsid w:val="00676D3F"/>
    <w:rsid w:val="00682659"/>
    <w:rsid w:val="006878F6"/>
    <w:rsid w:val="00693F8D"/>
    <w:rsid w:val="0069739A"/>
    <w:rsid w:val="006A4276"/>
    <w:rsid w:val="006B02E6"/>
    <w:rsid w:val="006B3A3B"/>
    <w:rsid w:val="006B60C9"/>
    <w:rsid w:val="006C1347"/>
    <w:rsid w:val="006C2D57"/>
    <w:rsid w:val="006C6F78"/>
    <w:rsid w:val="006D02C6"/>
    <w:rsid w:val="006D04F9"/>
    <w:rsid w:val="006D05D0"/>
    <w:rsid w:val="006D09B6"/>
    <w:rsid w:val="006D157D"/>
    <w:rsid w:val="006D454D"/>
    <w:rsid w:val="006D4EAD"/>
    <w:rsid w:val="006D57BC"/>
    <w:rsid w:val="006D62E3"/>
    <w:rsid w:val="006D766B"/>
    <w:rsid w:val="006E33A0"/>
    <w:rsid w:val="006E50A1"/>
    <w:rsid w:val="006E6948"/>
    <w:rsid w:val="006E6D6D"/>
    <w:rsid w:val="006F6A10"/>
    <w:rsid w:val="006F7BBC"/>
    <w:rsid w:val="007003D5"/>
    <w:rsid w:val="007038B8"/>
    <w:rsid w:val="007065FD"/>
    <w:rsid w:val="00707C09"/>
    <w:rsid w:val="00710BA6"/>
    <w:rsid w:val="00711954"/>
    <w:rsid w:val="00712623"/>
    <w:rsid w:val="007138C0"/>
    <w:rsid w:val="00714097"/>
    <w:rsid w:val="007171DE"/>
    <w:rsid w:val="00717AC8"/>
    <w:rsid w:val="00720961"/>
    <w:rsid w:val="007223FA"/>
    <w:rsid w:val="00722BB2"/>
    <w:rsid w:val="0072530E"/>
    <w:rsid w:val="0073015F"/>
    <w:rsid w:val="00730698"/>
    <w:rsid w:val="00731BC3"/>
    <w:rsid w:val="00732C9C"/>
    <w:rsid w:val="007332BB"/>
    <w:rsid w:val="00735959"/>
    <w:rsid w:val="00740547"/>
    <w:rsid w:val="00740D02"/>
    <w:rsid w:val="00741736"/>
    <w:rsid w:val="00742271"/>
    <w:rsid w:val="00744EB4"/>
    <w:rsid w:val="00745B77"/>
    <w:rsid w:val="007522D4"/>
    <w:rsid w:val="00753C98"/>
    <w:rsid w:val="00754603"/>
    <w:rsid w:val="00756633"/>
    <w:rsid w:val="00757D7C"/>
    <w:rsid w:val="00763557"/>
    <w:rsid w:val="00763BF2"/>
    <w:rsid w:val="00763C23"/>
    <w:rsid w:val="00765348"/>
    <w:rsid w:val="00766691"/>
    <w:rsid w:val="00767FEC"/>
    <w:rsid w:val="007714E8"/>
    <w:rsid w:val="00771E65"/>
    <w:rsid w:val="00773DE3"/>
    <w:rsid w:val="00775D2C"/>
    <w:rsid w:val="0077648D"/>
    <w:rsid w:val="00776ED1"/>
    <w:rsid w:val="0078172C"/>
    <w:rsid w:val="00782066"/>
    <w:rsid w:val="00782080"/>
    <w:rsid w:val="00782A8F"/>
    <w:rsid w:val="007840B1"/>
    <w:rsid w:val="00785400"/>
    <w:rsid w:val="0078693D"/>
    <w:rsid w:val="0079325B"/>
    <w:rsid w:val="007965EF"/>
    <w:rsid w:val="007A127C"/>
    <w:rsid w:val="007A233C"/>
    <w:rsid w:val="007A306F"/>
    <w:rsid w:val="007A5089"/>
    <w:rsid w:val="007A67E3"/>
    <w:rsid w:val="007B058B"/>
    <w:rsid w:val="007B121C"/>
    <w:rsid w:val="007B1E7E"/>
    <w:rsid w:val="007B232F"/>
    <w:rsid w:val="007B2407"/>
    <w:rsid w:val="007B716C"/>
    <w:rsid w:val="007C0EB1"/>
    <w:rsid w:val="007C31BB"/>
    <w:rsid w:val="007C3E9D"/>
    <w:rsid w:val="007C6256"/>
    <w:rsid w:val="007D1947"/>
    <w:rsid w:val="007D1BB4"/>
    <w:rsid w:val="007D7390"/>
    <w:rsid w:val="007D7EDC"/>
    <w:rsid w:val="007E0F20"/>
    <w:rsid w:val="007E51F0"/>
    <w:rsid w:val="007E7F0B"/>
    <w:rsid w:val="007F1CDC"/>
    <w:rsid w:val="007F4878"/>
    <w:rsid w:val="007F5475"/>
    <w:rsid w:val="007F5633"/>
    <w:rsid w:val="007F76C4"/>
    <w:rsid w:val="0080020A"/>
    <w:rsid w:val="00802222"/>
    <w:rsid w:val="00802238"/>
    <w:rsid w:val="00802255"/>
    <w:rsid w:val="008026C4"/>
    <w:rsid w:val="0080323B"/>
    <w:rsid w:val="0081210A"/>
    <w:rsid w:val="00813242"/>
    <w:rsid w:val="00813C8D"/>
    <w:rsid w:val="008140AA"/>
    <w:rsid w:val="008146EA"/>
    <w:rsid w:val="00814D8C"/>
    <w:rsid w:val="00817466"/>
    <w:rsid w:val="00824E6C"/>
    <w:rsid w:val="008252C3"/>
    <w:rsid w:val="00825A9D"/>
    <w:rsid w:val="00825AB7"/>
    <w:rsid w:val="00827727"/>
    <w:rsid w:val="00833EAD"/>
    <w:rsid w:val="00834534"/>
    <w:rsid w:val="00834BBB"/>
    <w:rsid w:val="008351E6"/>
    <w:rsid w:val="00835F28"/>
    <w:rsid w:val="0084132B"/>
    <w:rsid w:val="00841BA5"/>
    <w:rsid w:val="00843C64"/>
    <w:rsid w:val="008467A2"/>
    <w:rsid w:val="00855BAA"/>
    <w:rsid w:val="008638EF"/>
    <w:rsid w:val="008645DC"/>
    <w:rsid w:val="008650AE"/>
    <w:rsid w:val="00870998"/>
    <w:rsid w:val="00871CF5"/>
    <w:rsid w:val="0087507D"/>
    <w:rsid w:val="00875108"/>
    <w:rsid w:val="008757AC"/>
    <w:rsid w:val="00876FAE"/>
    <w:rsid w:val="008901DA"/>
    <w:rsid w:val="00892496"/>
    <w:rsid w:val="008928D3"/>
    <w:rsid w:val="00892CC4"/>
    <w:rsid w:val="00892F5E"/>
    <w:rsid w:val="00895F92"/>
    <w:rsid w:val="008A118C"/>
    <w:rsid w:val="008A27F2"/>
    <w:rsid w:val="008A482C"/>
    <w:rsid w:val="008A49E6"/>
    <w:rsid w:val="008A4FE9"/>
    <w:rsid w:val="008B093B"/>
    <w:rsid w:val="008B3263"/>
    <w:rsid w:val="008B3D41"/>
    <w:rsid w:val="008C001D"/>
    <w:rsid w:val="008C0508"/>
    <w:rsid w:val="008C0ABD"/>
    <w:rsid w:val="008C507D"/>
    <w:rsid w:val="008C6D77"/>
    <w:rsid w:val="008D1375"/>
    <w:rsid w:val="008D2E4C"/>
    <w:rsid w:val="008D3DF9"/>
    <w:rsid w:val="008D4E19"/>
    <w:rsid w:val="008D6471"/>
    <w:rsid w:val="008D78B8"/>
    <w:rsid w:val="008E2704"/>
    <w:rsid w:val="008F13F6"/>
    <w:rsid w:val="009024BF"/>
    <w:rsid w:val="00902E18"/>
    <w:rsid w:val="00905561"/>
    <w:rsid w:val="00913509"/>
    <w:rsid w:val="00914540"/>
    <w:rsid w:val="0091540A"/>
    <w:rsid w:val="00915CC1"/>
    <w:rsid w:val="00916019"/>
    <w:rsid w:val="009169A6"/>
    <w:rsid w:val="00921BE9"/>
    <w:rsid w:val="00922343"/>
    <w:rsid w:val="00922D5C"/>
    <w:rsid w:val="00922F1F"/>
    <w:rsid w:val="00923B4F"/>
    <w:rsid w:val="00923F16"/>
    <w:rsid w:val="009248B0"/>
    <w:rsid w:val="009251AF"/>
    <w:rsid w:val="009266B8"/>
    <w:rsid w:val="00930471"/>
    <w:rsid w:val="00930EB2"/>
    <w:rsid w:val="00931E5E"/>
    <w:rsid w:val="00933DE6"/>
    <w:rsid w:val="00934B29"/>
    <w:rsid w:val="00935380"/>
    <w:rsid w:val="00935CA2"/>
    <w:rsid w:val="00941F0B"/>
    <w:rsid w:val="00942E98"/>
    <w:rsid w:val="009438CC"/>
    <w:rsid w:val="00943A35"/>
    <w:rsid w:val="00943ECC"/>
    <w:rsid w:val="00944917"/>
    <w:rsid w:val="0094603B"/>
    <w:rsid w:val="00950819"/>
    <w:rsid w:val="009521E6"/>
    <w:rsid w:val="00952589"/>
    <w:rsid w:val="009546D4"/>
    <w:rsid w:val="00954D90"/>
    <w:rsid w:val="00955814"/>
    <w:rsid w:val="00960BD7"/>
    <w:rsid w:val="009623E3"/>
    <w:rsid w:val="00964D6B"/>
    <w:rsid w:val="0097027C"/>
    <w:rsid w:val="009707AE"/>
    <w:rsid w:val="00972FFB"/>
    <w:rsid w:val="00975222"/>
    <w:rsid w:val="009819B0"/>
    <w:rsid w:val="00982FF7"/>
    <w:rsid w:val="00987DB6"/>
    <w:rsid w:val="00993079"/>
    <w:rsid w:val="009933D6"/>
    <w:rsid w:val="00993CDC"/>
    <w:rsid w:val="009940DD"/>
    <w:rsid w:val="00994467"/>
    <w:rsid w:val="0099450A"/>
    <w:rsid w:val="00994547"/>
    <w:rsid w:val="00995D29"/>
    <w:rsid w:val="009966C6"/>
    <w:rsid w:val="00997D75"/>
    <w:rsid w:val="009A191E"/>
    <w:rsid w:val="009A4C95"/>
    <w:rsid w:val="009A509E"/>
    <w:rsid w:val="009B195B"/>
    <w:rsid w:val="009B5916"/>
    <w:rsid w:val="009C38B0"/>
    <w:rsid w:val="009D160D"/>
    <w:rsid w:val="009D177D"/>
    <w:rsid w:val="009D3A71"/>
    <w:rsid w:val="009D4392"/>
    <w:rsid w:val="009E1626"/>
    <w:rsid w:val="009E41C0"/>
    <w:rsid w:val="009E42E6"/>
    <w:rsid w:val="009E599A"/>
    <w:rsid w:val="009F1BDF"/>
    <w:rsid w:val="009F34F2"/>
    <w:rsid w:val="009F35E0"/>
    <w:rsid w:val="009F422C"/>
    <w:rsid w:val="009F462A"/>
    <w:rsid w:val="009F62C6"/>
    <w:rsid w:val="009F65EA"/>
    <w:rsid w:val="009F7104"/>
    <w:rsid w:val="009F7641"/>
    <w:rsid w:val="00A03CAF"/>
    <w:rsid w:val="00A03CE7"/>
    <w:rsid w:val="00A05DEF"/>
    <w:rsid w:val="00A06458"/>
    <w:rsid w:val="00A078FE"/>
    <w:rsid w:val="00A114FE"/>
    <w:rsid w:val="00A122B8"/>
    <w:rsid w:val="00A12440"/>
    <w:rsid w:val="00A24696"/>
    <w:rsid w:val="00A25CCC"/>
    <w:rsid w:val="00A304BD"/>
    <w:rsid w:val="00A320E7"/>
    <w:rsid w:val="00A344FF"/>
    <w:rsid w:val="00A3545A"/>
    <w:rsid w:val="00A3744B"/>
    <w:rsid w:val="00A37B4F"/>
    <w:rsid w:val="00A40095"/>
    <w:rsid w:val="00A42011"/>
    <w:rsid w:val="00A426AA"/>
    <w:rsid w:val="00A42FBD"/>
    <w:rsid w:val="00A447B9"/>
    <w:rsid w:val="00A45030"/>
    <w:rsid w:val="00A4574F"/>
    <w:rsid w:val="00A4776C"/>
    <w:rsid w:val="00A51616"/>
    <w:rsid w:val="00A55B9C"/>
    <w:rsid w:val="00A55D41"/>
    <w:rsid w:val="00A560AA"/>
    <w:rsid w:val="00A565BF"/>
    <w:rsid w:val="00A56933"/>
    <w:rsid w:val="00A56DDD"/>
    <w:rsid w:val="00A60DD3"/>
    <w:rsid w:val="00A6438B"/>
    <w:rsid w:val="00A65873"/>
    <w:rsid w:val="00A6587D"/>
    <w:rsid w:val="00A701BA"/>
    <w:rsid w:val="00A73DB8"/>
    <w:rsid w:val="00A75988"/>
    <w:rsid w:val="00A762F5"/>
    <w:rsid w:val="00A80CD7"/>
    <w:rsid w:val="00A825E0"/>
    <w:rsid w:val="00A82E84"/>
    <w:rsid w:val="00A830E9"/>
    <w:rsid w:val="00A84C93"/>
    <w:rsid w:val="00A8675D"/>
    <w:rsid w:val="00A91837"/>
    <w:rsid w:val="00A92034"/>
    <w:rsid w:val="00A9638A"/>
    <w:rsid w:val="00AA29DF"/>
    <w:rsid w:val="00AA42CD"/>
    <w:rsid w:val="00AA6055"/>
    <w:rsid w:val="00AA6FC2"/>
    <w:rsid w:val="00AA7BAF"/>
    <w:rsid w:val="00AB1970"/>
    <w:rsid w:val="00AC1D57"/>
    <w:rsid w:val="00AC2B44"/>
    <w:rsid w:val="00AC69BA"/>
    <w:rsid w:val="00AC7DE3"/>
    <w:rsid w:val="00AD1088"/>
    <w:rsid w:val="00AD1EC2"/>
    <w:rsid w:val="00AD4181"/>
    <w:rsid w:val="00AD495F"/>
    <w:rsid w:val="00AD6982"/>
    <w:rsid w:val="00AD7FD3"/>
    <w:rsid w:val="00AE0361"/>
    <w:rsid w:val="00AE177A"/>
    <w:rsid w:val="00AE7B28"/>
    <w:rsid w:val="00AF1299"/>
    <w:rsid w:val="00AF412F"/>
    <w:rsid w:val="00AF4F3D"/>
    <w:rsid w:val="00AF5D5B"/>
    <w:rsid w:val="00AF5DEC"/>
    <w:rsid w:val="00AF7930"/>
    <w:rsid w:val="00B04461"/>
    <w:rsid w:val="00B04E6D"/>
    <w:rsid w:val="00B0571A"/>
    <w:rsid w:val="00B06B5A"/>
    <w:rsid w:val="00B1734C"/>
    <w:rsid w:val="00B17BB8"/>
    <w:rsid w:val="00B21919"/>
    <w:rsid w:val="00B231B5"/>
    <w:rsid w:val="00B260E0"/>
    <w:rsid w:val="00B37982"/>
    <w:rsid w:val="00B470F9"/>
    <w:rsid w:val="00B5025E"/>
    <w:rsid w:val="00B54743"/>
    <w:rsid w:val="00B60E07"/>
    <w:rsid w:val="00B61AD4"/>
    <w:rsid w:val="00B64738"/>
    <w:rsid w:val="00B64BAD"/>
    <w:rsid w:val="00B66584"/>
    <w:rsid w:val="00B67C79"/>
    <w:rsid w:val="00B7065B"/>
    <w:rsid w:val="00B71D18"/>
    <w:rsid w:val="00B72774"/>
    <w:rsid w:val="00B73438"/>
    <w:rsid w:val="00B73BE1"/>
    <w:rsid w:val="00B76A20"/>
    <w:rsid w:val="00B812DD"/>
    <w:rsid w:val="00B82529"/>
    <w:rsid w:val="00B84022"/>
    <w:rsid w:val="00B85938"/>
    <w:rsid w:val="00B85CD9"/>
    <w:rsid w:val="00B8621D"/>
    <w:rsid w:val="00B909C0"/>
    <w:rsid w:val="00B94F80"/>
    <w:rsid w:val="00B968A8"/>
    <w:rsid w:val="00BA0A24"/>
    <w:rsid w:val="00BA235B"/>
    <w:rsid w:val="00BA45CC"/>
    <w:rsid w:val="00BA4A43"/>
    <w:rsid w:val="00BA575F"/>
    <w:rsid w:val="00BA5C87"/>
    <w:rsid w:val="00BA6930"/>
    <w:rsid w:val="00BB0A49"/>
    <w:rsid w:val="00BB1DA2"/>
    <w:rsid w:val="00BB3458"/>
    <w:rsid w:val="00BB3B24"/>
    <w:rsid w:val="00BB51E8"/>
    <w:rsid w:val="00BB6040"/>
    <w:rsid w:val="00BB7B40"/>
    <w:rsid w:val="00BC3967"/>
    <w:rsid w:val="00BD1539"/>
    <w:rsid w:val="00BD19C3"/>
    <w:rsid w:val="00BD4082"/>
    <w:rsid w:val="00BD465C"/>
    <w:rsid w:val="00BD49EA"/>
    <w:rsid w:val="00BD5C53"/>
    <w:rsid w:val="00BD6CF4"/>
    <w:rsid w:val="00BE078D"/>
    <w:rsid w:val="00BE26B1"/>
    <w:rsid w:val="00BE640B"/>
    <w:rsid w:val="00BE6C35"/>
    <w:rsid w:val="00BF2FBD"/>
    <w:rsid w:val="00BF40EA"/>
    <w:rsid w:val="00BF4484"/>
    <w:rsid w:val="00BF4828"/>
    <w:rsid w:val="00BF4C12"/>
    <w:rsid w:val="00BF5CAC"/>
    <w:rsid w:val="00C00106"/>
    <w:rsid w:val="00C009B9"/>
    <w:rsid w:val="00C01933"/>
    <w:rsid w:val="00C047D3"/>
    <w:rsid w:val="00C07B8E"/>
    <w:rsid w:val="00C07C1F"/>
    <w:rsid w:val="00C15233"/>
    <w:rsid w:val="00C2026F"/>
    <w:rsid w:val="00C22010"/>
    <w:rsid w:val="00C23918"/>
    <w:rsid w:val="00C24226"/>
    <w:rsid w:val="00C258F4"/>
    <w:rsid w:val="00C3044A"/>
    <w:rsid w:val="00C36236"/>
    <w:rsid w:val="00C36F3D"/>
    <w:rsid w:val="00C3780A"/>
    <w:rsid w:val="00C4258F"/>
    <w:rsid w:val="00C42A07"/>
    <w:rsid w:val="00C4300B"/>
    <w:rsid w:val="00C46CB5"/>
    <w:rsid w:val="00C47C67"/>
    <w:rsid w:val="00C5039F"/>
    <w:rsid w:val="00C52CA5"/>
    <w:rsid w:val="00C54A2C"/>
    <w:rsid w:val="00C55FD1"/>
    <w:rsid w:val="00C56093"/>
    <w:rsid w:val="00C610A6"/>
    <w:rsid w:val="00C62DE1"/>
    <w:rsid w:val="00C63A67"/>
    <w:rsid w:val="00C645D3"/>
    <w:rsid w:val="00C6497F"/>
    <w:rsid w:val="00C720EE"/>
    <w:rsid w:val="00C73A78"/>
    <w:rsid w:val="00C74BFA"/>
    <w:rsid w:val="00C74FDC"/>
    <w:rsid w:val="00C750F5"/>
    <w:rsid w:val="00C75653"/>
    <w:rsid w:val="00C76ECA"/>
    <w:rsid w:val="00C804A0"/>
    <w:rsid w:val="00C8360C"/>
    <w:rsid w:val="00C853F2"/>
    <w:rsid w:val="00C86090"/>
    <w:rsid w:val="00C86C49"/>
    <w:rsid w:val="00C90979"/>
    <w:rsid w:val="00C93B41"/>
    <w:rsid w:val="00C93C17"/>
    <w:rsid w:val="00C93D17"/>
    <w:rsid w:val="00C9437F"/>
    <w:rsid w:val="00C96F3F"/>
    <w:rsid w:val="00CA3E89"/>
    <w:rsid w:val="00CA46CC"/>
    <w:rsid w:val="00CA4817"/>
    <w:rsid w:val="00CA5822"/>
    <w:rsid w:val="00CA5A0B"/>
    <w:rsid w:val="00CA77C9"/>
    <w:rsid w:val="00CB2D8A"/>
    <w:rsid w:val="00CC422A"/>
    <w:rsid w:val="00CC5C1C"/>
    <w:rsid w:val="00CD1C1A"/>
    <w:rsid w:val="00CD2EFA"/>
    <w:rsid w:val="00CD4C4E"/>
    <w:rsid w:val="00CD4D3C"/>
    <w:rsid w:val="00CD531E"/>
    <w:rsid w:val="00CD5DA2"/>
    <w:rsid w:val="00CE350B"/>
    <w:rsid w:val="00CE3E23"/>
    <w:rsid w:val="00CF31DA"/>
    <w:rsid w:val="00CF39B0"/>
    <w:rsid w:val="00CF5398"/>
    <w:rsid w:val="00CF6CB9"/>
    <w:rsid w:val="00D1037B"/>
    <w:rsid w:val="00D11EFA"/>
    <w:rsid w:val="00D15CD0"/>
    <w:rsid w:val="00D17692"/>
    <w:rsid w:val="00D178D3"/>
    <w:rsid w:val="00D20405"/>
    <w:rsid w:val="00D20B41"/>
    <w:rsid w:val="00D21CB0"/>
    <w:rsid w:val="00D241F1"/>
    <w:rsid w:val="00D26F81"/>
    <w:rsid w:val="00D2773F"/>
    <w:rsid w:val="00D305FD"/>
    <w:rsid w:val="00D31F15"/>
    <w:rsid w:val="00D33DA0"/>
    <w:rsid w:val="00D347DC"/>
    <w:rsid w:val="00D352D9"/>
    <w:rsid w:val="00D35525"/>
    <w:rsid w:val="00D35CDD"/>
    <w:rsid w:val="00D35E57"/>
    <w:rsid w:val="00D37BCE"/>
    <w:rsid w:val="00D41732"/>
    <w:rsid w:val="00D41C3E"/>
    <w:rsid w:val="00D432F9"/>
    <w:rsid w:val="00D4582E"/>
    <w:rsid w:val="00D51844"/>
    <w:rsid w:val="00D52002"/>
    <w:rsid w:val="00D52723"/>
    <w:rsid w:val="00D537DC"/>
    <w:rsid w:val="00D54E71"/>
    <w:rsid w:val="00D617FA"/>
    <w:rsid w:val="00D631F7"/>
    <w:rsid w:val="00D67DF1"/>
    <w:rsid w:val="00D705B4"/>
    <w:rsid w:val="00D7168B"/>
    <w:rsid w:val="00D729D5"/>
    <w:rsid w:val="00D76D37"/>
    <w:rsid w:val="00D77857"/>
    <w:rsid w:val="00D821B9"/>
    <w:rsid w:val="00D827DF"/>
    <w:rsid w:val="00D82EE1"/>
    <w:rsid w:val="00D84414"/>
    <w:rsid w:val="00D8714E"/>
    <w:rsid w:val="00D90980"/>
    <w:rsid w:val="00D93CF7"/>
    <w:rsid w:val="00D96497"/>
    <w:rsid w:val="00D97C58"/>
    <w:rsid w:val="00DA267E"/>
    <w:rsid w:val="00DA4519"/>
    <w:rsid w:val="00DA7241"/>
    <w:rsid w:val="00DA74E3"/>
    <w:rsid w:val="00DB08FE"/>
    <w:rsid w:val="00DB107C"/>
    <w:rsid w:val="00DB4A39"/>
    <w:rsid w:val="00DC42C0"/>
    <w:rsid w:val="00DC4DAF"/>
    <w:rsid w:val="00DD7D62"/>
    <w:rsid w:val="00DE02A8"/>
    <w:rsid w:val="00DE1CD1"/>
    <w:rsid w:val="00DE31C1"/>
    <w:rsid w:val="00DE40A2"/>
    <w:rsid w:val="00DE687C"/>
    <w:rsid w:val="00DF4340"/>
    <w:rsid w:val="00DF663C"/>
    <w:rsid w:val="00E00198"/>
    <w:rsid w:val="00E03276"/>
    <w:rsid w:val="00E032B1"/>
    <w:rsid w:val="00E0384B"/>
    <w:rsid w:val="00E03CEC"/>
    <w:rsid w:val="00E04B3C"/>
    <w:rsid w:val="00E04B3D"/>
    <w:rsid w:val="00E113A3"/>
    <w:rsid w:val="00E11DDA"/>
    <w:rsid w:val="00E12E07"/>
    <w:rsid w:val="00E13A3A"/>
    <w:rsid w:val="00E165A3"/>
    <w:rsid w:val="00E16E65"/>
    <w:rsid w:val="00E2290A"/>
    <w:rsid w:val="00E24A60"/>
    <w:rsid w:val="00E2500D"/>
    <w:rsid w:val="00E26E9A"/>
    <w:rsid w:val="00E3232A"/>
    <w:rsid w:val="00E32684"/>
    <w:rsid w:val="00E33620"/>
    <w:rsid w:val="00E34FDE"/>
    <w:rsid w:val="00E441FD"/>
    <w:rsid w:val="00E44797"/>
    <w:rsid w:val="00E46E88"/>
    <w:rsid w:val="00E4756B"/>
    <w:rsid w:val="00E510E5"/>
    <w:rsid w:val="00E526D3"/>
    <w:rsid w:val="00E562A4"/>
    <w:rsid w:val="00E6361C"/>
    <w:rsid w:val="00E70307"/>
    <w:rsid w:val="00E8219C"/>
    <w:rsid w:val="00E82D1A"/>
    <w:rsid w:val="00E833C8"/>
    <w:rsid w:val="00E84E4D"/>
    <w:rsid w:val="00E87864"/>
    <w:rsid w:val="00E87AC9"/>
    <w:rsid w:val="00E91F03"/>
    <w:rsid w:val="00E93161"/>
    <w:rsid w:val="00E944E7"/>
    <w:rsid w:val="00E9549D"/>
    <w:rsid w:val="00EA04A2"/>
    <w:rsid w:val="00EA2731"/>
    <w:rsid w:val="00EA323E"/>
    <w:rsid w:val="00EA4011"/>
    <w:rsid w:val="00EA6808"/>
    <w:rsid w:val="00EA7A0F"/>
    <w:rsid w:val="00EB0B39"/>
    <w:rsid w:val="00EB2BE8"/>
    <w:rsid w:val="00EB3B60"/>
    <w:rsid w:val="00EB5E24"/>
    <w:rsid w:val="00EC02EF"/>
    <w:rsid w:val="00EC0A8A"/>
    <w:rsid w:val="00EC194D"/>
    <w:rsid w:val="00ED15F4"/>
    <w:rsid w:val="00ED1EB0"/>
    <w:rsid w:val="00ED70ED"/>
    <w:rsid w:val="00ED762C"/>
    <w:rsid w:val="00EE2DCB"/>
    <w:rsid w:val="00EE3EB1"/>
    <w:rsid w:val="00EE71C0"/>
    <w:rsid w:val="00EF0923"/>
    <w:rsid w:val="00EF6B42"/>
    <w:rsid w:val="00F019BD"/>
    <w:rsid w:val="00F02E9D"/>
    <w:rsid w:val="00F03AD8"/>
    <w:rsid w:val="00F04C91"/>
    <w:rsid w:val="00F050A4"/>
    <w:rsid w:val="00F10612"/>
    <w:rsid w:val="00F14220"/>
    <w:rsid w:val="00F15DD4"/>
    <w:rsid w:val="00F1669B"/>
    <w:rsid w:val="00F16CA9"/>
    <w:rsid w:val="00F170AF"/>
    <w:rsid w:val="00F22542"/>
    <w:rsid w:val="00F23832"/>
    <w:rsid w:val="00F2406C"/>
    <w:rsid w:val="00F24CAD"/>
    <w:rsid w:val="00F269B8"/>
    <w:rsid w:val="00F31175"/>
    <w:rsid w:val="00F352B4"/>
    <w:rsid w:val="00F410C3"/>
    <w:rsid w:val="00F42B73"/>
    <w:rsid w:val="00F45018"/>
    <w:rsid w:val="00F524B0"/>
    <w:rsid w:val="00F54D04"/>
    <w:rsid w:val="00F55E5D"/>
    <w:rsid w:val="00F668A9"/>
    <w:rsid w:val="00F66EF4"/>
    <w:rsid w:val="00F70A24"/>
    <w:rsid w:val="00F725DB"/>
    <w:rsid w:val="00F73A3F"/>
    <w:rsid w:val="00F75B0E"/>
    <w:rsid w:val="00F76043"/>
    <w:rsid w:val="00F7665A"/>
    <w:rsid w:val="00F76CAA"/>
    <w:rsid w:val="00F775E3"/>
    <w:rsid w:val="00F80722"/>
    <w:rsid w:val="00F81A41"/>
    <w:rsid w:val="00F83C67"/>
    <w:rsid w:val="00F900C1"/>
    <w:rsid w:val="00F92F9F"/>
    <w:rsid w:val="00F95786"/>
    <w:rsid w:val="00F97941"/>
    <w:rsid w:val="00FA040F"/>
    <w:rsid w:val="00FA2596"/>
    <w:rsid w:val="00FA2C17"/>
    <w:rsid w:val="00FA54FA"/>
    <w:rsid w:val="00FA7B58"/>
    <w:rsid w:val="00FA7E72"/>
    <w:rsid w:val="00FB20CC"/>
    <w:rsid w:val="00FB2CE0"/>
    <w:rsid w:val="00FB3AD1"/>
    <w:rsid w:val="00FB488D"/>
    <w:rsid w:val="00FB64DD"/>
    <w:rsid w:val="00FB6D3D"/>
    <w:rsid w:val="00FB72AC"/>
    <w:rsid w:val="00FC0273"/>
    <w:rsid w:val="00FC22EA"/>
    <w:rsid w:val="00FC47B5"/>
    <w:rsid w:val="00FD139A"/>
    <w:rsid w:val="00FD14C5"/>
    <w:rsid w:val="00FD38D4"/>
    <w:rsid w:val="00FD483A"/>
    <w:rsid w:val="00FD501E"/>
    <w:rsid w:val="00FD7D98"/>
    <w:rsid w:val="00FE0CB5"/>
    <w:rsid w:val="00FE7896"/>
    <w:rsid w:val="00FF0169"/>
    <w:rsid w:val="00FF5727"/>
    <w:rsid w:val="00FF6432"/>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C4E74"/>
  <w15:chartTrackingRefBased/>
  <w15:docId w15:val="{907FB295-E9AD-4E52-BD18-AC948076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C9C"/>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87864"/>
    <w:rPr>
      <w:rFonts w:ascii="Segoe UI" w:hAnsi="Segoe UI" w:cs="Segoe UI"/>
      <w:sz w:val="18"/>
      <w:szCs w:val="18"/>
    </w:rPr>
  </w:style>
  <w:style w:type="character" w:customStyle="1" w:styleId="BalloonTextChar">
    <w:name w:val="Balloon Text Char"/>
    <w:link w:val="BalloonText"/>
    <w:rsid w:val="00E87864"/>
    <w:rPr>
      <w:rFonts w:ascii="Segoe UI" w:hAnsi="Segoe UI" w:cs="Segoe UI"/>
      <w:sz w:val="18"/>
      <w:szCs w:val="18"/>
    </w:rPr>
  </w:style>
  <w:style w:type="paragraph" w:styleId="NoSpacing">
    <w:name w:val="No Spacing"/>
    <w:uiPriority w:val="1"/>
    <w:qFormat/>
    <w:rsid w:val="006B60C9"/>
    <w:rPr>
      <w:sz w:val="24"/>
    </w:rPr>
  </w:style>
  <w:style w:type="paragraph" w:styleId="Revision">
    <w:name w:val="Revision"/>
    <w:hidden/>
    <w:uiPriority w:val="99"/>
    <w:semiHidden/>
    <w:rsid w:val="00F668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3C16-B241-4685-B964-3B16291EC427}">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subject/>
  <dc:creator>Terp, Daniel</dc:creator>
  <cp:keywords/>
  <dc:description/>
  <cp:lastModifiedBy>Dunn, Thomas</cp:lastModifiedBy>
  <cp:revision>2</cp:revision>
  <cp:lastPrinted>2016-04-18T20:03:00Z</cp:lastPrinted>
  <dcterms:created xsi:type="dcterms:W3CDTF">2025-09-17T13:24:00Z</dcterms:created>
  <dcterms:modified xsi:type="dcterms:W3CDTF">2025-09-17T13:24:00Z</dcterms:modified>
</cp:coreProperties>
</file>